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513A" w14:textId="40800BDE" w:rsidR="00500121" w:rsidRPr="0036162E" w:rsidRDefault="00500121" w:rsidP="00500121">
      <w:pPr>
        <w:rPr>
          <w:rFonts w:ascii="Times New Roman" w:hAnsi="Times New Roman" w:cs="Times New Roman"/>
          <w:b/>
          <w:bCs/>
          <w:sz w:val="24"/>
          <w:szCs w:val="24"/>
        </w:rPr>
      </w:pPr>
      <w:r w:rsidRPr="0036162E">
        <w:rPr>
          <w:rFonts w:ascii="Times New Roman" w:hAnsi="Times New Roman" w:cs="Times New Roman"/>
          <w:b/>
          <w:bCs/>
          <w:noProof/>
          <w:sz w:val="24"/>
          <w:szCs w:val="24"/>
        </w:rPr>
        <w:drawing>
          <wp:anchor distT="0" distB="0" distL="114300" distR="114300" simplePos="0" relativeHeight="251659264" behindDoc="0" locked="0" layoutInCell="1" allowOverlap="1" wp14:anchorId="1B8E682D" wp14:editId="413F3541">
            <wp:simplePos x="0" y="0"/>
            <wp:positionH relativeFrom="margin">
              <wp:posOffset>28575</wp:posOffset>
            </wp:positionH>
            <wp:positionV relativeFrom="paragraph">
              <wp:posOffset>6985</wp:posOffset>
            </wp:positionV>
            <wp:extent cx="1197610" cy="819150"/>
            <wp:effectExtent l="0" t="0" r="2540" b="0"/>
            <wp:wrapSquare wrapText="bothSides"/>
            <wp:docPr id="1" name="Picture 1" descr="A picture containing text, sign, tablewar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tableware,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61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b/>
          <w:bCs/>
          <w:sz w:val="24"/>
          <w:szCs w:val="24"/>
        </w:rPr>
        <w:t>Announcements for Spring 202</w:t>
      </w:r>
      <w:r w:rsidR="002D2C8C" w:rsidRPr="0036162E">
        <w:rPr>
          <w:rFonts w:ascii="Times New Roman" w:hAnsi="Times New Roman" w:cs="Times New Roman"/>
          <w:b/>
          <w:bCs/>
          <w:sz w:val="24"/>
          <w:szCs w:val="24"/>
        </w:rPr>
        <w:t>6</w:t>
      </w:r>
    </w:p>
    <w:p w14:paraId="4BD7F6D3" w14:textId="135E3553" w:rsidR="00500121" w:rsidRPr="0036162E" w:rsidRDefault="00500121" w:rsidP="00500121">
      <w:pPr>
        <w:rPr>
          <w:rFonts w:ascii="Times New Roman" w:hAnsi="Times New Roman" w:cs="Times New Roman"/>
          <w:sz w:val="24"/>
          <w:szCs w:val="24"/>
        </w:rPr>
      </w:pPr>
      <w:r w:rsidRPr="0036162E">
        <w:rPr>
          <w:rFonts w:ascii="Times New Roman" w:hAnsi="Times New Roman" w:cs="Times New Roman"/>
          <w:sz w:val="24"/>
          <w:szCs w:val="24"/>
        </w:rPr>
        <w:t xml:space="preserve">These faith-building ideas for families are ready to be shared via email, on a social media platform such as Facebook, or in a weekly bulletin or newsletter. Each week’s suggestions coordinate with the Shine curriculum that children and junior youth use during Christian education time. Announcements for this quarter run from Sunday, </w:t>
      </w:r>
      <w:r w:rsidR="002D2C8C" w:rsidRPr="0036162E">
        <w:rPr>
          <w:rFonts w:ascii="Times New Roman" w:hAnsi="Times New Roman" w:cs="Times New Roman"/>
          <w:sz w:val="24"/>
          <w:szCs w:val="24"/>
        </w:rPr>
        <w:t>March 1</w:t>
      </w:r>
      <w:r w:rsidRPr="0036162E">
        <w:rPr>
          <w:rFonts w:ascii="Times New Roman" w:hAnsi="Times New Roman" w:cs="Times New Roman"/>
          <w:sz w:val="24"/>
          <w:szCs w:val="24"/>
        </w:rPr>
        <w:t xml:space="preserve"> through </w:t>
      </w:r>
      <w:r w:rsidR="00BD08E3" w:rsidRPr="0036162E">
        <w:rPr>
          <w:rFonts w:ascii="Times New Roman" w:hAnsi="Times New Roman" w:cs="Times New Roman"/>
          <w:sz w:val="24"/>
          <w:szCs w:val="24"/>
        </w:rPr>
        <w:t xml:space="preserve">May </w:t>
      </w:r>
      <w:r w:rsidR="002D2C8C" w:rsidRPr="0036162E">
        <w:rPr>
          <w:rFonts w:ascii="Times New Roman" w:hAnsi="Times New Roman" w:cs="Times New Roman"/>
          <w:sz w:val="24"/>
          <w:szCs w:val="24"/>
        </w:rPr>
        <w:t>24</w:t>
      </w:r>
      <w:r w:rsidR="00BD08E3" w:rsidRPr="0036162E">
        <w:rPr>
          <w:rFonts w:ascii="Times New Roman" w:hAnsi="Times New Roman" w:cs="Times New Roman"/>
          <w:sz w:val="24"/>
          <w:szCs w:val="24"/>
        </w:rPr>
        <w:t>.</w:t>
      </w:r>
      <w:r w:rsidRPr="0036162E">
        <w:rPr>
          <w:rFonts w:ascii="Times New Roman" w:hAnsi="Times New Roman" w:cs="Times New Roman"/>
          <w:sz w:val="24"/>
          <w:szCs w:val="24"/>
        </w:rPr>
        <w:t xml:space="preserve"> Modify the dates as needed to match your church’s schedule.</w:t>
      </w:r>
    </w:p>
    <w:p w14:paraId="3724C93B" w14:textId="77777777" w:rsidR="00500121" w:rsidRPr="0036162E" w:rsidRDefault="00500121" w:rsidP="00500121">
      <w:pPr>
        <w:rPr>
          <w:rFonts w:ascii="Times New Roman" w:hAnsi="Times New Roman" w:cs="Times New Roman"/>
          <w:sz w:val="24"/>
          <w:szCs w:val="24"/>
        </w:rPr>
      </w:pPr>
    </w:p>
    <w:p w14:paraId="1948A857" w14:textId="77777777" w:rsidR="00500121" w:rsidRPr="0036162E" w:rsidRDefault="00500121" w:rsidP="00500121">
      <w:pPr>
        <w:rPr>
          <w:rFonts w:ascii="Times New Roman" w:hAnsi="Times New Roman" w:cs="Times New Roman"/>
          <w:b/>
          <w:bCs/>
          <w:sz w:val="24"/>
          <w:szCs w:val="24"/>
        </w:rPr>
      </w:pPr>
      <w:r w:rsidRPr="0036162E">
        <w:rPr>
          <w:rFonts w:ascii="Times New Roman" w:hAnsi="Times New Roman" w:cs="Times New Roman"/>
          <w:b/>
          <w:bCs/>
          <w:sz w:val="24"/>
          <w:szCs w:val="24"/>
        </w:rPr>
        <w:t xml:space="preserve">Add this explanation the first week you send out or post the announcements: </w:t>
      </w:r>
    </w:p>
    <w:p w14:paraId="136EC529" w14:textId="2E0AC115" w:rsidR="00500121" w:rsidRPr="0036162E" w:rsidRDefault="00500121" w:rsidP="00500121">
      <w:pPr>
        <w:rPr>
          <w:rFonts w:ascii="Times New Roman" w:hAnsi="Times New Roman" w:cs="Times New Roman"/>
          <w:sz w:val="24"/>
          <w:szCs w:val="24"/>
        </w:rPr>
      </w:pPr>
      <w:r w:rsidRPr="0036162E">
        <w:rPr>
          <w:rFonts w:ascii="Times New Roman" w:hAnsi="Times New Roman" w:cs="Times New Roman"/>
          <w:sz w:val="24"/>
          <w:szCs w:val="24"/>
        </w:rPr>
        <w:t>Today we are beginning a weekly announcement for families of children and junior youth. Each Sunday you will find faith nurture ideas that coordinate with the weekly session plans from the Shine curriculum your child’s group uses. The Bible story can be read from</w:t>
      </w:r>
      <w:r w:rsidRPr="0036162E">
        <w:rPr>
          <w:rFonts w:ascii="Times New Roman" w:hAnsi="Times New Roman" w:cs="Times New Roman"/>
          <w:i/>
          <w:iCs/>
          <w:sz w:val="24"/>
          <w:szCs w:val="24"/>
        </w:rPr>
        <w:t xml:space="preserve"> </w:t>
      </w:r>
      <w:r w:rsidR="002D2C8C" w:rsidRPr="0036162E">
        <w:rPr>
          <w:rFonts w:ascii="Times New Roman" w:hAnsi="Times New Roman" w:cs="Times New Roman"/>
          <w:i/>
          <w:iCs/>
          <w:sz w:val="24"/>
          <w:szCs w:val="24"/>
        </w:rPr>
        <w:t>The Peace Table: A Storybook Bible</w:t>
      </w:r>
      <w:r w:rsidRPr="0036162E">
        <w:rPr>
          <w:rFonts w:ascii="Times New Roman" w:hAnsi="Times New Roman" w:cs="Times New Roman"/>
          <w:i/>
          <w:iCs/>
          <w:sz w:val="24"/>
          <w:szCs w:val="24"/>
        </w:rPr>
        <w:t xml:space="preserve">, </w:t>
      </w:r>
      <w:r w:rsidRPr="0036162E">
        <w:rPr>
          <w:rFonts w:ascii="Times New Roman" w:hAnsi="Times New Roman" w:cs="Times New Roman"/>
          <w:sz w:val="24"/>
          <w:szCs w:val="24"/>
        </w:rPr>
        <w:t>which is available for purchase from www.ShineCurriculum.com/sho</w:t>
      </w:r>
      <w:r w:rsidR="00D065B6" w:rsidRPr="0036162E">
        <w:rPr>
          <w:rFonts w:ascii="Times New Roman" w:hAnsi="Times New Roman" w:cs="Times New Roman"/>
          <w:sz w:val="24"/>
          <w:szCs w:val="24"/>
        </w:rPr>
        <w:t xml:space="preserve">page </w:t>
      </w:r>
      <w:r w:rsidRPr="0036162E">
        <w:rPr>
          <w:rFonts w:ascii="Times New Roman" w:hAnsi="Times New Roman" w:cs="Times New Roman"/>
          <w:sz w:val="24"/>
          <w:szCs w:val="24"/>
        </w:rPr>
        <w:t xml:space="preserve">Or simply read it from a translation of your choice. Each week includes the prayer practice that your child(ren) was introduced to during Sunday school. Continue that practice each day. </w:t>
      </w:r>
    </w:p>
    <w:p w14:paraId="35FA78F9" w14:textId="77777777" w:rsidR="00AA081E" w:rsidRPr="0036162E" w:rsidRDefault="00AA081E" w:rsidP="00902CCA">
      <w:pPr>
        <w:rPr>
          <w:rFonts w:ascii="Times New Roman" w:hAnsi="Times New Roman" w:cs="Times New Roman"/>
          <w:sz w:val="24"/>
          <w:szCs w:val="24"/>
        </w:rPr>
        <w:sectPr w:rsidR="00AA081E" w:rsidRPr="0036162E" w:rsidSect="00D065B6">
          <w:pgSz w:w="12240" w:h="15840"/>
          <w:pgMar w:top="1152" w:right="1080" w:bottom="1152" w:left="1080" w:header="720" w:footer="720" w:gutter="0"/>
          <w:cols w:space="720"/>
          <w:docGrid w:linePitch="360"/>
        </w:sectPr>
      </w:pPr>
    </w:p>
    <w:p w14:paraId="64FFC3DE" w14:textId="77777777" w:rsidR="00AA081E" w:rsidRPr="0036162E" w:rsidRDefault="00AA081E">
      <w:pPr>
        <w:rPr>
          <w:rFonts w:ascii="Times New Roman" w:hAnsi="Times New Roman" w:cs="Times New Roman"/>
          <w:sz w:val="24"/>
          <w:szCs w:val="24"/>
        </w:rPr>
        <w:sectPr w:rsidR="00AA081E" w:rsidRPr="0036162E" w:rsidSect="00D065B6">
          <w:type w:val="continuous"/>
          <w:pgSz w:w="12240" w:h="15840"/>
          <w:pgMar w:top="1152" w:right="1080" w:bottom="1152" w:left="1080" w:header="720" w:footer="720" w:gutter="0"/>
          <w:cols w:num="2" w:space="720"/>
          <w:docGrid w:linePitch="360"/>
        </w:sectPr>
      </w:pPr>
    </w:p>
    <w:p w14:paraId="70152AEE" w14:textId="77777777" w:rsidR="00902CCA" w:rsidRPr="0036162E" w:rsidRDefault="00902CCA">
      <w:pPr>
        <w:rPr>
          <w:rFonts w:ascii="Times New Roman" w:hAnsi="Times New Roman" w:cs="Times New Roman"/>
          <w:sz w:val="24"/>
          <w:szCs w:val="24"/>
        </w:rPr>
      </w:pPr>
    </w:p>
    <w:p w14:paraId="783835B1" w14:textId="77777777" w:rsidR="00AE78EF" w:rsidRPr="0036162E" w:rsidRDefault="00AE78EF" w:rsidP="00AE78EF">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61312" behindDoc="0" locked="0" layoutInCell="1" allowOverlap="1" wp14:anchorId="40F3F967" wp14:editId="6AB3C2C0">
            <wp:simplePos x="0" y="0"/>
            <wp:positionH relativeFrom="margin">
              <wp:align>left</wp:align>
            </wp:positionH>
            <wp:positionV relativeFrom="paragraph">
              <wp:posOffset>61595</wp:posOffset>
            </wp:positionV>
            <wp:extent cx="655320" cy="447675"/>
            <wp:effectExtent l="0" t="0" r="0" b="9525"/>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 1</w:t>
      </w:r>
    </w:p>
    <w:p w14:paraId="1F70B945" w14:textId="4D7C1587" w:rsidR="00AE78EF" w:rsidRPr="0036162E" w:rsidRDefault="002D2C8C" w:rsidP="00AE78EF">
      <w:pPr>
        <w:rPr>
          <w:rFonts w:ascii="Times New Roman" w:hAnsi="Times New Roman" w:cs="Times New Roman"/>
          <w:sz w:val="24"/>
          <w:szCs w:val="24"/>
        </w:rPr>
      </w:pPr>
      <w:r w:rsidRPr="0036162E">
        <w:rPr>
          <w:rFonts w:ascii="Times New Roman" w:hAnsi="Times New Roman" w:cs="Times New Roman"/>
          <w:b/>
          <w:bCs/>
          <w:sz w:val="24"/>
          <w:szCs w:val="24"/>
        </w:rPr>
        <w:t>March 1, 2026</w:t>
      </w:r>
    </w:p>
    <w:p w14:paraId="42804A2F" w14:textId="16E81DAD" w:rsidR="00AE78EF" w:rsidRPr="0036162E" w:rsidRDefault="001D7938" w:rsidP="00AE78EF">
      <w:pPr>
        <w:rPr>
          <w:rFonts w:ascii="Times New Roman" w:hAnsi="Times New Roman" w:cs="Times New Roman"/>
          <w:sz w:val="24"/>
          <w:szCs w:val="24"/>
        </w:rPr>
      </w:pPr>
      <w:r w:rsidRPr="0036162E">
        <w:rPr>
          <w:rFonts w:ascii="Times New Roman" w:hAnsi="Times New Roman" w:cs="Times New Roman"/>
          <w:b/>
          <w:bCs/>
          <w:sz w:val="24"/>
          <w:szCs w:val="24"/>
        </w:rPr>
        <w:t>Wedding at Cana</w:t>
      </w:r>
    </w:p>
    <w:p w14:paraId="4EAAB6CE" w14:textId="6280DE40" w:rsidR="00AE78EF" w:rsidRPr="0036162E" w:rsidRDefault="00AE78EF" w:rsidP="00AE78EF">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2D2C8C" w:rsidRPr="0036162E">
        <w:rPr>
          <w:rFonts w:ascii="Times New Roman" w:hAnsi="Times New Roman" w:cs="Times New Roman"/>
          <w:sz w:val="24"/>
          <w:szCs w:val="24"/>
        </w:rPr>
        <w:t>192</w:t>
      </w:r>
      <w:r w:rsidRPr="0036162E">
        <w:rPr>
          <w:rFonts w:ascii="Times New Roman" w:hAnsi="Times New Roman" w:cs="Times New Roman"/>
          <w:sz w:val="24"/>
          <w:szCs w:val="24"/>
        </w:rPr>
        <w:t xml:space="preserve"> in </w:t>
      </w:r>
      <w:r w:rsidR="002D2C8C"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1D7938" w:rsidRPr="0036162E">
        <w:rPr>
          <w:rFonts w:ascii="Times New Roman" w:hAnsi="Times New Roman" w:cs="Times New Roman"/>
          <w:sz w:val="24"/>
          <w:szCs w:val="24"/>
        </w:rPr>
        <w:t>John 2:1–11</w:t>
      </w:r>
      <w:r w:rsidRPr="0036162E">
        <w:rPr>
          <w:rFonts w:ascii="Times New Roman" w:hAnsi="Times New Roman" w:cs="Times New Roman"/>
          <w:sz w:val="24"/>
          <w:szCs w:val="24"/>
        </w:rPr>
        <w:t xml:space="preserve">. </w:t>
      </w:r>
      <w:r w:rsidR="007B78E1" w:rsidRPr="0036162E">
        <w:rPr>
          <w:rFonts w:ascii="Times New Roman" w:hAnsi="Times New Roman" w:cs="Times New Roman"/>
          <w:sz w:val="24"/>
          <w:szCs w:val="24"/>
        </w:rPr>
        <w:t>What surprise</w:t>
      </w:r>
      <w:r w:rsidR="009E50F1" w:rsidRPr="0036162E">
        <w:rPr>
          <w:rFonts w:ascii="Times New Roman" w:hAnsi="Times New Roman" w:cs="Times New Roman"/>
          <w:sz w:val="24"/>
          <w:szCs w:val="24"/>
        </w:rPr>
        <w:t>s</w:t>
      </w:r>
      <w:r w:rsidR="007B78E1" w:rsidRPr="0036162E">
        <w:rPr>
          <w:rFonts w:ascii="Times New Roman" w:hAnsi="Times New Roman" w:cs="Times New Roman"/>
          <w:sz w:val="24"/>
          <w:szCs w:val="24"/>
        </w:rPr>
        <w:t xml:space="preserve"> you about this story? </w:t>
      </w:r>
      <w:r w:rsidRPr="0036162E">
        <w:rPr>
          <w:rFonts w:ascii="Times New Roman" w:hAnsi="Times New Roman" w:cs="Times New Roman"/>
          <w:sz w:val="24"/>
          <w:szCs w:val="24"/>
        </w:rPr>
        <w:t xml:space="preserve"> </w:t>
      </w:r>
    </w:p>
    <w:p w14:paraId="0633CC7D" w14:textId="0A567A25" w:rsidR="00AE78EF" w:rsidRPr="0036162E" w:rsidRDefault="00AE78EF" w:rsidP="00AE78EF">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FE7FA2" w:rsidRPr="0036162E">
        <w:rPr>
          <w:rFonts w:ascii="Times New Roman" w:hAnsi="Times New Roman" w:cs="Times New Roman"/>
          <w:sz w:val="24"/>
          <w:szCs w:val="24"/>
        </w:rPr>
        <w:t>prayers of praise.</w:t>
      </w:r>
      <w:r w:rsidR="007B78E1" w:rsidRPr="0036162E">
        <w:rPr>
          <w:rFonts w:ascii="Times New Roman" w:hAnsi="Times New Roman" w:cs="Times New Roman"/>
          <w:sz w:val="24"/>
          <w:szCs w:val="24"/>
        </w:rPr>
        <w:t xml:space="preserve"> </w:t>
      </w:r>
      <w:r w:rsidR="00112468" w:rsidRPr="0036162E">
        <w:rPr>
          <w:rFonts w:ascii="Times New Roman" w:hAnsi="Times New Roman" w:cs="Times New Roman"/>
          <w:sz w:val="24"/>
          <w:szCs w:val="24"/>
        </w:rPr>
        <w:t xml:space="preserve">Fill up a </w:t>
      </w:r>
      <w:r w:rsidR="00FA15AB" w:rsidRPr="0036162E">
        <w:rPr>
          <w:rFonts w:ascii="Times New Roman" w:hAnsi="Times New Roman" w:cs="Times New Roman"/>
          <w:sz w:val="24"/>
          <w:szCs w:val="24"/>
        </w:rPr>
        <w:t xml:space="preserve">cup of water for each person in the family. Take </w:t>
      </w:r>
      <w:r w:rsidR="003F0536" w:rsidRPr="0036162E">
        <w:rPr>
          <w:rFonts w:ascii="Times New Roman" w:hAnsi="Times New Roman" w:cs="Times New Roman"/>
          <w:sz w:val="24"/>
          <w:szCs w:val="24"/>
        </w:rPr>
        <w:t xml:space="preserve">a drink of water for each thing you praise God for. </w:t>
      </w:r>
      <w:r w:rsidR="001819E1" w:rsidRPr="0036162E">
        <w:rPr>
          <w:rFonts w:ascii="Times New Roman" w:hAnsi="Times New Roman" w:cs="Times New Roman"/>
          <w:sz w:val="24"/>
          <w:szCs w:val="24"/>
        </w:rPr>
        <w:t xml:space="preserve"> </w:t>
      </w:r>
    </w:p>
    <w:p w14:paraId="0C388E1C" w14:textId="7521C426" w:rsidR="00AE78EF" w:rsidRPr="0036162E" w:rsidRDefault="00045BEE" w:rsidP="00AE78EF">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Retell </w:t>
      </w:r>
      <w:r w:rsidRPr="0036162E">
        <w:rPr>
          <w:rStyle w:val="normaltextrun"/>
          <w:rFonts w:ascii="Times New Roman" w:hAnsi="Times New Roman" w:cs="Times New Roman"/>
          <w:sz w:val="24"/>
          <w:szCs w:val="24"/>
          <w:shd w:val="clear" w:color="auto" w:fill="FFFFFF"/>
        </w:rPr>
        <w:t xml:space="preserve">the Bible story without using any words. </w:t>
      </w:r>
      <w:r w:rsidR="005B42DD" w:rsidRPr="0036162E">
        <w:rPr>
          <w:rStyle w:val="normaltextrun"/>
          <w:rFonts w:ascii="Times New Roman" w:hAnsi="Times New Roman" w:cs="Times New Roman"/>
          <w:sz w:val="24"/>
          <w:szCs w:val="24"/>
          <w:shd w:val="clear" w:color="auto" w:fill="FFFFFF"/>
        </w:rPr>
        <w:t xml:space="preserve">Use props you have around the house, such as </w:t>
      </w:r>
      <w:r w:rsidR="00A10B92" w:rsidRPr="0036162E">
        <w:rPr>
          <w:rStyle w:val="normaltextrun"/>
          <w:rFonts w:ascii="Times New Roman" w:hAnsi="Times New Roman" w:cs="Times New Roman"/>
          <w:sz w:val="24"/>
          <w:szCs w:val="24"/>
          <w:shd w:val="clear" w:color="auto" w:fill="FFFFFF"/>
        </w:rPr>
        <w:t xml:space="preserve">a pitcher of water and </w:t>
      </w:r>
      <w:r w:rsidR="00A35917" w:rsidRPr="0036162E">
        <w:rPr>
          <w:rStyle w:val="normaltextrun"/>
          <w:rFonts w:ascii="Times New Roman" w:hAnsi="Times New Roman" w:cs="Times New Roman"/>
          <w:sz w:val="24"/>
          <w:szCs w:val="24"/>
          <w:shd w:val="clear" w:color="auto" w:fill="FFFFFF"/>
        </w:rPr>
        <w:t xml:space="preserve">glass </w:t>
      </w:r>
      <w:r w:rsidR="00A10B92" w:rsidRPr="0036162E">
        <w:rPr>
          <w:rStyle w:val="normaltextrun"/>
          <w:rFonts w:ascii="Times New Roman" w:hAnsi="Times New Roman" w:cs="Times New Roman"/>
          <w:sz w:val="24"/>
          <w:szCs w:val="24"/>
          <w:shd w:val="clear" w:color="auto" w:fill="FFFFFF"/>
        </w:rPr>
        <w:t>containers</w:t>
      </w:r>
      <w:r w:rsidR="007B78E1" w:rsidRPr="0036162E">
        <w:rPr>
          <w:rStyle w:val="normaltextrun"/>
          <w:rFonts w:ascii="Times New Roman" w:hAnsi="Times New Roman" w:cs="Times New Roman"/>
          <w:sz w:val="24"/>
          <w:szCs w:val="24"/>
          <w:shd w:val="clear" w:color="auto" w:fill="FFFFFF"/>
        </w:rPr>
        <w:t xml:space="preserve"> to pour the water in</w:t>
      </w:r>
      <w:r w:rsidR="00B905D7" w:rsidRPr="0036162E">
        <w:rPr>
          <w:rStyle w:val="normaltextrun"/>
          <w:rFonts w:ascii="Times New Roman" w:hAnsi="Times New Roman" w:cs="Times New Roman"/>
          <w:sz w:val="24"/>
          <w:szCs w:val="24"/>
          <w:shd w:val="clear" w:color="auto" w:fill="FFFFFF"/>
        </w:rPr>
        <w:t>to</w:t>
      </w:r>
      <w:r w:rsidR="00A10B92" w:rsidRPr="0036162E">
        <w:rPr>
          <w:rStyle w:val="normaltextrun"/>
          <w:rFonts w:ascii="Times New Roman" w:hAnsi="Times New Roman" w:cs="Times New Roman"/>
          <w:sz w:val="24"/>
          <w:szCs w:val="24"/>
          <w:shd w:val="clear" w:color="auto" w:fill="FFFFFF"/>
        </w:rPr>
        <w:t xml:space="preserve">. </w:t>
      </w:r>
      <w:r w:rsidR="007B78E1" w:rsidRPr="0036162E">
        <w:rPr>
          <w:rStyle w:val="normaltextrun"/>
          <w:rFonts w:ascii="Times New Roman" w:hAnsi="Times New Roman" w:cs="Times New Roman"/>
          <w:sz w:val="24"/>
          <w:szCs w:val="24"/>
          <w:shd w:val="clear" w:color="auto" w:fill="FFFFFF"/>
        </w:rPr>
        <w:t xml:space="preserve">Add red food coloring to the containers </w:t>
      </w:r>
      <w:r w:rsidR="00A35917" w:rsidRPr="0036162E">
        <w:rPr>
          <w:rStyle w:val="normaltextrun"/>
          <w:rFonts w:ascii="Times New Roman" w:hAnsi="Times New Roman" w:cs="Times New Roman"/>
          <w:sz w:val="24"/>
          <w:szCs w:val="24"/>
          <w:shd w:val="clear" w:color="auto" w:fill="FFFFFF"/>
        </w:rPr>
        <w:t xml:space="preserve">before pouring the water </w:t>
      </w:r>
      <w:r w:rsidR="007B78E1" w:rsidRPr="0036162E">
        <w:rPr>
          <w:rStyle w:val="normaltextrun"/>
          <w:rFonts w:ascii="Times New Roman" w:hAnsi="Times New Roman" w:cs="Times New Roman"/>
          <w:sz w:val="24"/>
          <w:szCs w:val="24"/>
          <w:shd w:val="clear" w:color="auto" w:fill="FFFFFF"/>
        </w:rPr>
        <w:t xml:space="preserve">for a fun surprise. </w:t>
      </w:r>
    </w:p>
    <w:p w14:paraId="360E7040" w14:textId="04DB325E" w:rsidR="00705DC4" w:rsidRPr="0036162E" w:rsidRDefault="00AE78EF" w:rsidP="00705DC4">
      <w:pPr>
        <w:rPr>
          <w:rStyle w:val="normaltextrun"/>
          <w:rFonts w:ascii="Times New Roman" w:hAnsi="Times New Roman" w:cs="Times New Roman"/>
          <w:sz w:val="24"/>
          <w:szCs w:val="24"/>
          <w:shd w:val="clear" w:color="auto" w:fill="FFFFFF"/>
        </w:rPr>
      </w:pPr>
      <w:r w:rsidRPr="0036162E">
        <w:rPr>
          <w:rStyle w:val="normaltextrun"/>
          <w:rFonts w:ascii="Times New Roman" w:hAnsi="Times New Roman" w:cs="Times New Roman"/>
          <w:sz w:val="24"/>
          <w:szCs w:val="24"/>
          <w:shd w:val="clear" w:color="auto" w:fill="FFFFFF"/>
        </w:rPr>
        <w:t xml:space="preserve"> </w:t>
      </w:r>
    </w:p>
    <w:p w14:paraId="62F529A1" w14:textId="55F3E4CA"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63360" behindDoc="0" locked="0" layoutInCell="1" allowOverlap="1" wp14:anchorId="5822D54D" wp14:editId="4B5DD5E5">
            <wp:simplePos x="0" y="0"/>
            <wp:positionH relativeFrom="margin">
              <wp:align>left</wp:align>
            </wp:positionH>
            <wp:positionV relativeFrom="paragraph">
              <wp:posOffset>61595</wp:posOffset>
            </wp:positionV>
            <wp:extent cx="655320" cy="447675"/>
            <wp:effectExtent l="0" t="0" r="0" b="9525"/>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 xml:space="preserve">Session </w:t>
      </w:r>
      <w:r w:rsidR="007F7910" w:rsidRPr="0036162E">
        <w:rPr>
          <w:rFonts w:ascii="Times New Roman" w:hAnsi="Times New Roman" w:cs="Times New Roman"/>
          <w:i/>
          <w:iCs/>
          <w:sz w:val="24"/>
          <w:szCs w:val="24"/>
        </w:rPr>
        <w:t>2</w:t>
      </w:r>
    </w:p>
    <w:p w14:paraId="724AF248" w14:textId="6280330F" w:rsidR="00705DC4" w:rsidRPr="0036162E" w:rsidRDefault="007F7910"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March </w:t>
      </w:r>
      <w:r w:rsidR="002D2C8C" w:rsidRPr="0036162E">
        <w:rPr>
          <w:rFonts w:ascii="Times New Roman" w:hAnsi="Times New Roman" w:cs="Times New Roman"/>
          <w:b/>
          <w:bCs/>
          <w:sz w:val="24"/>
          <w:szCs w:val="24"/>
        </w:rPr>
        <w:t>8</w:t>
      </w:r>
      <w:r w:rsidR="00705DC4" w:rsidRPr="0036162E">
        <w:rPr>
          <w:rFonts w:ascii="Times New Roman" w:hAnsi="Times New Roman" w:cs="Times New Roman"/>
          <w:b/>
          <w:bCs/>
          <w:sz w:val="24"/>
          <w:szCs w:val="24"/>
        </w:rPr>
        <w:t>, 202</w:t>
      </w:r>
      <w:r w:rsidR="002D2C8C" w:rsidRPr="0036162E">
        <w:rPr>
          <w:rFonts w:ascii="Times New Roman" w:hAnsi="Times New Roman" w:cs="Times New Roman"/>
          <w:b/>
          <w:bCs/>
          <w:sz w:val="24"/>
          <w:szCs w:val="24"/>
        </w:rPr>
        <w:t>6</w:t>
      </w:r>
    </w:p>
    <w:p w14:paraId="403DAA78" w14:textId="0D590486" w:rsidR="00705DC4" w:rsidRPr="0036162E" w:rsidRDefault="007F7910" w:rsidP="00705DC4">
      <w:pPr>
        <w:rPr>
          <w:rFonts w:ascii="Times New Roman" w:hAnsi="Times New Roman" w:cs="Times New Roman"/>
          <w:sz w:val="24"/>
          <w:szCs w:val="24"/>
        </w:rPr>
      </w:pPr>
      <w:r w:rsidRPr="0036162E">
        <w:rPr>
          <w:rFonts w:ascii="Times New Roman" w:hAnsi="Times New Roman" w:cs="Times New Roman"/>
          <w:b/>
          <w:bCs/>
          <w:sz w:val="24"/>
          <w:szCs w:val="24"/>
        </w:rPr>
        <w:t>Jesus and the Samaritan Woman</w:t>
      </w:r>
    </w:p>
    <w:p w14:paraId="18C1903E" w14:textId="5C67C152"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2D2C8C" w:rsidRPr="0036162E">
        <w:rPr>
          <w:rFonts w:ascii="Times New Roman" w:hAnsi="Times New Roman" w:cs="Times New Roman"/>
          <w:sz w:val="24"/>
          <w:szCs w:val="24"/>
        </w:rPr>
        <w:t>196</w:t>
      </w:r>
      <w:r w:rsidRPr="0036162E">
        <w:rPr>
          <w:rFonts w:ascii="Times New Roman" w:hAnsi="Times New Roman" w:cs="Times New Roman"/>
          <w:sz w:val="24"/>
          <w:szCs w:val="24"/>
        </w:rPr>
        <w:t xml:space="preserve"> in </w:t>
      </w:r>
      <w:r w:rsidR="002D2C8C" w:rsidRPr="0036162E">
        <w:rPr>
          <w:rFonts w:ascii="Times New Roman" w:hAnsi="Times New Roman" w:cs="Times New Roman"/>
          <w:i/>
          <w:iCs/>
          <w:sz w:val="24"/>
          <w:szCs w:val="24"/>
        </w:rPr>
        <w:t>The Peace Table</w:t>
      </w:r>
      <w:r w:rsidR="002D2C8C" w:rsidRPr="0036162E">
        <w:rPr>
          <w:rFonts w:ascii="Times New Roman" w:hAnsi="Times New Roman" w:cs="Times New Roman"/>
          <w:sz w:val="24"/>
          <w:szCs w:val="24"/>
        </w:rPr>
        <w:t xml:space="preserve"> </w:t>
      </w:r>
      <w:r w:rsidRPr="0036162E">
        <w:rPr>
          <w:rFonts w:ascii="Times New Roman" w:hAnsi="Times New Roman" w:cs="Times New Roman"/>
          <w:sz w:val="24"/>
          <w:szCs w:val="24"/>
        </w:rPr>
        <w:t xml:space="preserve">or John </w:t>
      </w:r>
      <w:r w:rsidR="007F7910" w:rsidRPr="0036162E">
        <w:rPr>
          <w:rFonts w:ascii="Times New Roman" w:hAnsi="Times New Roman" w:cs="Times New Roman"/>
          <w:sz w:val="24"/>
          <w:szCs w:val="24"/>
        </w:rPr>
        <w:t>4:4–42</w:t>
      </w:r>
      <w:r w:rsidRPr="0036162E">
        <w:rPr>
          <w:rFonts w:ascii="Times New Roman" w:hAnsi="Times New Roman" w:cs="Times New Roman"/>
          <w:sz w:val="24"/>
          <w:szCs w:val="24"/>
        </w:rPr>
        <w:t xml:space="preserve">. </w:t>
      </w:r>
      <w:r w:rsidR="009C1F73" w:rsidRPr="0036162E">
        <w:rPr>
          <w:rFonts w:ascii="Times New Roman" w:hAnsi="Times New Roman" w:cs="Times New Roman"/>
          <w:sz w:val="24"/>
          <w:szCs w:val="24"/>
        </w:rPr>
        <w:t xml:space="preserve">Jews and Samaritans avoided each other. What can help enemies become friends? </w:t>
      </w:r>
      <w:r w:rsidRPr="0036162E">
        <w:rPr>
          <w:rFonts w:ascii="Times New Roman" w:hAnsi="Times New Roman" w:cs="Times New Roman"/>
          <w:sz w:val="24"/>
          <w:szCs w:val="24"/>
        </w:rPr>
        <w:t xml:space="preserve"> </w:t>
      </w:r>
    </w:p>
    <w:p w14:paraId="54C75B69" w14:textId="3CCB6FFE"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FE7FA2" w:rsidRPr="0036162E">
        <w:rPr>
          <w:rFonts w:ascii="Times New Roman" w:hAnsi="Times New Roman" w:cs="Times New Roman"/>
          <w:sz w:val="24"/>
          <w:szCs w:val="24"/>
        </w:rPr>
        <w:t>prayers of praise.</w:t>
      </w:r>
      <w:r w:rsidR="00564397" w:rsidRPr="0036162E">
        <w:rPr>
          <w:rFonts w:ascii="Times New Roman" w:hAnsi="Times New Roman" w:cs="Times New Roman"/>
          <w:sz w:val="24"/>
          <w:szCs w:val="24"/>
        </w:rPr>
        <w:t xml:space="preserve"> Pour</w:t>
      </w:r>
      <w:r w:rsidR="00AA081E" w:rsidRPr="0036162E">
        <w:rPr>
          <w:rFonts w:ascii="Times New Roman" w:hAnsi="Times New Roman" w:cs="Times New Roman"/>
          <w:sz w:val="24"/>
          <w:szCs w:val="24"/>
        </w:rPr>
        <w:t xml:space="preserve"> cups </w:t>
      </w:r>
      <w:r w:rsidR="00564397" w:rsidRPr="0036162E">
        <w:rPr>
          <w:rFonts w:ascii="Times New Roman" w:hAnsi="Times New Roman" w:cs="Times New Roman"/>
          <w:sz w:val="24"/>
          <w:szCs w:val="24"/>
        </w:rPr>
        <w:t xml:space="preserve">of water into a </w:t>
      </w:r>
      <w:r w:rsidR="0077292A" w:rsidRPr="0036162E">
        <w:rPr>
          <w:rFonts w:ascii="Times New Roman" w:hAnsi="Times New Roman" w:cs="Times New Roman"/>
          <w:sz w:val="24"/>
          <w:szCs w:val="24"/>
        </w:rPr>
        <w:t>bucket or large container</w:t>
      </w:r>
      <w:r w:rsidR="00564397" w:rsidRPr="0036162E">
        <w:rPr>
          <w:rFonts w:ascii="Times New Roman" w:hAnsi="Times New Roman" w:cs="Times New Roman"/>
          <w:sz w:val="24"/>
          <w:szCs w:val="24"/>
        </w:rPr>
        <w:t xml:space="preserve"> for each thing you praise God for. Then </w:t>
      </w:r>
      <w:r w:rsidR="0077292A" w:rsidRPr="0036162E">
        <w:rPr>
          <w:rFonts w:ascii="Times New Roman" w:hAnsi="Times New Roman" w:cs="Times New Roman"/>
          <w:sz w:val="24"/>
          <w:szCs w:val="24"/>
        </w:rPr>
        <w:t xml:space="preserve">pour the life-giving water onto indoor or outdoor plants. </w:t>
      </w:r>
      <w:r w:rsidR="006724BB" w:rsidRPr="0036162E">
        <w:rPr>
          <w:rFonts w:ascii="Times New Roman" w:hAnsi="Times New Roman" w:cs="Times New Roman"/>
          <w:sz w:val="24"/>
          <w:szCs w:val="24"/>
        </w:rPr>
        <w:t xml:space="preserve"> </w:t>
      </w:r>
    </w:p>
    <w:p w14:paraId="7390E63F" w14:textId="3E4F2309" w:rsidR="00AA081E" w:rsidRPr="0036162E" w:rsidRDefault="00200D75"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Write </w:t>
      </w:r>
      <w:r w:rsidRPr="0036162E">
        <w:rPr>
          <w:rFonts w:ascii="Times New Roman" w:hAnsi="Times New Roman" w:cs="Times New Roman"/>
          <w:sz w:val="24"/>
          <w:szCs w:val="24"/>
        </w:rPr>
        <w:t>a list of things you know about Jesus</w:t>
      </w:r>
      <w:r w:rsidR="006F4FA9" w:rsidRPr="0036162E">
        <w:rPr>
          <w:rFonts w:ascii="Times New Roman" w:hAnsi="Times New Roman" w:cs="Times New Roman"/>
          <w:sz w:val="24"/>
          <w:szCs w:val="24"/>
        </w:rPr>
        <w:t xml:space="preserve">, just like the woman told Jesus things she knew about him. </w:t>
      </w:r>
    </w:p>
    <w:p w14:paraId="1BBB9B66" w14:textId="77777777" w:rsidR="0041153C" w:rsidRPr="0036162E" w:rsidRDefault="0041153C" w:rsidP="00705DC4">
      <w:pPr>
        <w:rPr>
          <w:rFonts w:ascii="Times New Roman" w:hAnsi="Times New Roman" w:cs="Times New Roman"/>
          <w:sz w:val="24"/>
          <w:szCs w:val="24"/>
        </w:rPr>
      </w:pPr>
    </w:p>
    <w:p w14:paraId="4B517CA4" w14:textId="6D41F4A8"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65408" behindDoc="0" locked="0" layoutInCell="1" allowOverlap="1" wp14:anchorId="058BFC76" wp14:editId="6660E20D">
            <wp:simplePos x="0" y="0"/>
            <wp:positionH relativeFrom="margin">
              <wp:align>left</wp:align>
            </wp:positionH>
            <wp:positionV relativeFrom="paragraph">
              <wp:posOffset>61595</wp:posOffset>
            </wp:positionV>
            <wp:extent cx="655320" cy="447675"/>
            <wp:effectExtent l="0" t="0" r="0" b="9525"/>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 xml:space="preserve">Session </w:t>
      </w:r>
      <w:r w:rsidR="000D2C2E" w:rsidRPr="0036162E">
        <w:rPr>
          <w:rFonts w:ascii="Times New Roman" w:hAnsi="Times New Roman" w:cs="Times New Roman"/>
          <w:i/>
          <w:iCs/>
          <w:sz w:val="24"/>
          <w:szCs w:val="24"/>
        </w:rPr>
        <w:t>3</w:t>
      </w:r>
    </w:p>
    <w:p w14:paraId="10278050" w14:textId="5FD29CE3" w:rsidR="00705DC4" w:rsidRPr="0036162E" w:rsidRDefault="00242A0F"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March </w:t>
      </w:r>
      <w:r w:rsidR="002D2C8C" w:rsidRPr="0036162E">
        <w:rPr>
          <w:rFonts w:ascii="Times New Roman" w:hAnsi="Times New Roman" w:cs="Times New Roman"/>
          <w:b/>
          <w:bCs/>
          <w:sz w:val="24"/>
          <w:szCs w:val="24"/>
        </w:rPr>
        <w:t>15</w:t>
      </w:r>
      <w:r w:rsidR="00705DC4" w:rsidRPr="0036162E">
        <w:rPr>
          <w:rFonts w:ascii="Times New Roman" w:hAnsi="Times New Roman" w:cs="Times New Roman"/>
          <w:b/>
          <w:bCs/>
          <w:sz w:val="24"/>
          <w:szCs w:val="24"/>
        </w:rPr>
        <w:t>, 202</w:t>
      </w:r>
      <w:r w:rsidR="002D2C8C" w:rsidRPr="0036162E">
        <w:rPr>
          <w:rFonts w:ascii="Times New Roman" w:hAnsi="Times New Roman" w:cs="Times New Roman"/>
          <w:b/>
          <w:bCs/>
          <w:sz w:val="24"/>
          <w:szCs w:val="24"/>
        </w:rPr>
        <w:t>6</w:t>
      </w:r>
    </w:p>
    <w:p w14:paraId="567243A5" w14:textId="41BFF84C" w:rsidR="00705DC4" w:rsidRPr="0036162E" w:rsidRDefault="000D2C2E" w:rsidP="00705DC4">
      <w:pPr>
        <w:rPr>
          <w:rFonts w:ascii="Times New Roman" w:hAnsi="Times New Roman" w:cs="Times New Roman"/>
          <w:sz w:val="24"/>
          <w:szCs w:val="24"/>
        </w:rPr>
      </w:pPr>
      <w:r w:rsidRPr="0036162E">
        <w:rPr>
          <w:rFonts w:ascii="Times New Roman" w:hAnsi="Times New Roman" w:cs="Times New Roman"/>
          <w:b/>
          <w:bCs/>
          <w:sz w:val="24"/>
          <w:szCs w:val="24"/>
        </w:rPr>
        <w:t>Jesus Raises Lazarus</w:t>
      </w:r>
    </w:p>
    <w:p w14:paraId="7899EED3" w14:textId="58CA5FDA"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4128CE" w:rsidRPr="0036162E">
        <w:rPr>
          <w:rFonts w:ascii="Times New Roman" w:hAnsi="Times New Roman" w:cs="Times New Roman"/>
          <w:sz w:val="24"/>
          <w:szCs w:val="24"/>
        </w:rPr>
        <w:t>250</w:t>
      </w:r>
      <w:r w:rsidRPr="0036162E">
        <w:rPr>
          <w:rFonts w:ascii="Times New Roman" w:hAnsi="Times New Roman" w:cs="Times New Roman"/>
          <w:sz w:val="24"/>
          <w:szCs w:val="24"/>
        </w:rPr>
        <w:t xml:space="preserve"> in </w:t>
      </w:r>
      <w:r w:rsidR="004128CE" w:rsidRPr="0036162E">
        <w:rPr>
          <w:rFonts w:ascii="Times New Roman" w:hAnsi="Times New Roman" w:cs="Times New Roman"/>
          <w:i/>
          <w:iCs/>
          <w:sz w:val="24"/>
          <w:szCs w:val="24"/>
        </w:rPr>
        <w:t>The Peace Table</w:t>
      </w:r>
      <w:r w:rsidR="004128CE" w:rsidRPr="0036162E">
        <w:rPr>
          <w:rFonts w:ascii="Times New Roman" w:hAnsi="Times New Roman" w:cs="Times New Roman"/>
          <w:sz w:val="24"/>
          <w:szCs w:val="24"/>
        </w:rPr>
        <w:t xml:space="preserve"> </w:t>
      </w:r>
      <w:r w:rsidRPr="0036162E">
        <w:rPr>
          <w:rFonts w:ascii="Times New Roman" w:hAnsi="Times New Roman" w:cs="Times New Roman"/>
          <w:sz w:val="24"/>
          <w:szCs w:val="24"/>
        </w:rPr>
        <w:t xml:space="preserve">or John </w:t>
      </w:r>
      <w:r w:rsidR="000D2C2E" w:rsidRPr="0036162E">
        <w:rPr>
          <w:rFonts w:ascii="Times New Roman" w:hAnsi="Times New Roman" w:cs="Times New Roman"/>
          <w:sz w:val="24"/>
          <w:szCs w:val="24"/>
        </w:rPr>
        <w:t>11:1–44</w:t>
      </w:r>
      <w:r w:rsidRPr="0036162E">
        <w:rPr>
          <w:rFonts w:ascii="Times New Roman" w:hAnsi="Times New Roman" w:cs="Times New Roman"/>
          <w:sz w:val="24"/>
          <w:szCs w:val="24"/>
        </w:rPr>
        <w:t xml:space="preserve">. </w:t>
      </w:r>
      <w:r w:rsidR="007A2603" w:rsidRPr="0036162E">
        <w:rPr>
          <w:rFonts w:ascii="Times New Roman" w:hAnsi="Times New Roman" w:cs="Times New Roman"/>
          <w:sz w:val="24"/>
          <w:szCs w:val="24"/>
        </w:rPr>
        <w:t xml:space="preserve">What can you do for a friend who is feeling sad? </w:t>
      </w:r>
      <w:r w:rsidRPr="0036162E">
        <w:rPr>
          <w:rFonts w:ascii="Times New Roman" w:hAnsi="Times New Roman" w:cs="Times New Roman"/>
          <w:sz w:val="24"/>
          <w:szCs w:val="24"/>
        </w:rPr>
        <w:t xml:space="preserve"> </w:t>
      </w:r>
    </w:p>
    <w:p w14:paraId="446C0558" w14:textId="657C79E4"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Pray</w:t>
      </w:r>
      <w:r w:rsidR="006007FA" w:rsidRPr="0036162E">
        <w:rPr>
          <w:rFonts w:ascii="Times New Roman" w:hAnsi="Times New Roman" w:cs="Times New Roman"/>
          <w:b/>
          <w:bCs/>
          <w:sz w:val="24"/>
          <w:szCs w:val="24"/>
        </w:rPr>
        <w:t xml:space="preserve"> </w:t>
      </w:r>
      <w:r w:rsidR="006007FA" w:rsidRPr="0036162E">
        <w:rPr>
          <w:rFonts w:ascii="Times New Roman" w:hAnsi="Times New Roman" w:cs="Times New Roman"/>
          <w:sz w:val="24"/>
          <w:szCs w:val="24"/>
        </w:rPr>
        <w:t xml:space="preserve">prayers of praise. After each person names something they praise God for, everyone else can respond by clapping and saying, “Praise God!” </w:t>
      </w:r>
      <w:r w:rsidRPr="0036162E">
        <w:rPr>
          <w:rFonts w:ascii="Times New Roman" w:hAnsi="Times New Roman" w:cs="Times New Roman"/>
          <w:b/>
          <w:bCs/>
          <w:sz w:val="24"/>
          <w:szCs w:val="24"/>
        </w:rPr>
        <w:t xml:space="preserve"> </w:t>
      </w:r>
    </w:p>
    <w:p w14:paraId="7F15E1FF" w14:textId="633633FD" w:rsidR="00705DC4" w:rsidRPr="0036162E" w:rsidRDefault="007B76D9"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Retell </w:t>
      </w:r>
      <w:r w:rsidRPr="0036162E">
        <w:rPr>
          <w:rStyle w:val="normaltextrun"/>
          <w:rFonts w:ascii="Times New Roman" w:hAnsi="Times New Roman" w:cs="Times New Roman"/>
          <w:sz w:val="24"/>
          <w:szCs w:val="24"/>
          <w:shd w:val="clear" w:color="auto" w:fill="FFFFFF"/>
        </w:rPr>
        <w:t xml:space="preserve">the Bible story using </w:t>
      </w:r>
      <w:r w:rsidR="0041153C" w:rsidRPr="0036162E">
        <w:rPr>
          <w:rStyle w:val="normaltextrun"/>
          <w:rFonts w:ascii="Times New Roman" w:hAnsi="Times New Roman" w:cs="Times New Roman"/>
          <w:sz w:val="24"/>
          <w:szCs w:val="24"/>
          <w:shd w:val="clear" w:color="auto" w:fill="FFFFFF"/>
        </w:rPr>
        <w:t xml:space="preserve">people figures, </w:t>
      </w:r>
      <w:r w:rsidRPr="0036162E">
        <w:rPr>
          <w:rStyle w:val="normaltextrun"/>
          <w:rFonts w:ascii="Times New Roman" w:hAnsi="Times New Roman" w:cs="Times New Roman"/>
          <w:sz w:val="24"/>
          <w:szCs w:val="24"/>
          <w:shd w:val="clear" w:color="auto" w:fill="FFFFFF"/>
        </w:rPr>
        <w:t xml:space="preserve">strips of paper or cloth to make roads, </w:t>
      </w:r>
      <w:r w:rsidR="0041153C" w:rsidRPr="0036162E">
        <w:rPr>
          <w:rStyle w:val="normaltextrun"/>
          <w:rFonts w:ascii="Times New Roman" w:hAnsi="Times New Roman" w:cs="Times New Roman"/>
          <w:sz w:val="24"/>
          <w:szCs w:val="24"/>
          <w:shd w:val="clear" w:color="auto" w:fill="FFFFFF"/>
        </w:rPr>
        <w:t xml:space="preserve">and a small box to be a tomb. </w:t>
      </w:r>
    </w:p>
    <w:p w14:paraId="2E72D1E6" w14:textId="1A935D9B" w:rsidR="00D065B6" w:rsidRPr="0036162E" w:rsidRDefault="00D065B6">
      <w:pPr>
        <w:rPr>
          <w:rFonts w:ascii="Times New Roman" w:hAnsi="Times New Roman" w:cs="Times New Roman"/>
          <w:sz w:val="24"/>
          <w:szCs w:val="24"/>
        </w:rPr>
      </w:pPr>
      <w:r w:rsidRPr="0036162E">
        <w:rPr>
          <w:rFonts w:ascii="Times New Roman" w:hAnsi="Times New Roman" w:cs="Times New Roman"/>
          <w:sz w:val="24"/>
          <w:szCs w:val="24"/>
        </w:rPr>
        <w:br w:type="page"/>
      </w:r>
    </w:p>
    <w:p w14:paraId="46B23373" w14:textId="3B54E75D"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lastRenderedPageBreak/>
        <w:drawing>
          <wp:anchor distT="0" distB="0" distL="114300" distR="114300" simplePos="0" relativeHeight="251669504" behindDoc="0" locked="0" layoutInCell="1" allowOverlap="1" wp14:anchorId="576F7BDC" wp14:editId="6AEF91D8">
            <wp:simplePos x="0" y="0"/>
            <wp:positionH relativeFrom="margin">
              <wp:align>left</wp:align>
            </wp:positionH>
            <wp:positionV relativeFrom="paragraph">
              <wp:posOffset>61595</wp:posOffset>
            </wp:positionV>
            <wp:extent cx="655320" cy="447675"/>
            <wp:effectExtent l="0" t="0" r="0" b="9525"/>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w:t>
      </w:r>
      <w:r w:rsidR="004128CE" w:rsidRPr="0036162E">
        <w:rPr>
          <w:rFonts w:ascii="Times New Roman" w:hAnsi="Times New Roman" w:cs="Times New Roman"/>
          <w:i/>
          <w:iCs/>
          <w:sz w:val="24"/>
          <w:szCs w:val="24"/>
        </w:rPr>
        <w:t xml:space="preserve"> 4</w:t>
      </w:r>
    </w:p>
    <w:p w14:paraId="3D6C8C22" w14:textId="40C60D38" w:rsidR="00705DC4" w:rsidRPr="0036162E" w:rsidRDefault="0019180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March </w:t>
      </w:r>
      <w:r w:rsidR="004128CE" w:rsidRPr="0036162E">
        <w:rPr>
          <w:rFonts w:ascii="Times New Roman" w:hAnsi="Times New Roman" w:cs="Times New Roman"/>
          <w:b/>
          <w:bCs/>
          <w:sz w:val="24"/>
          <w:szCs w:val="24"/>
        </w:rPr>
        <w:t>22</w:t>
      </w:r>
      <w:r w:rsidR="00705DC4" w:rsidRPr="0036162E">
        <w:rPr>
          <w:rFonts w:ascii="Times New Roman" w:hAnsi="Times New Roman" w:cs="Times New Roman"/>
          <w:b/>
          <w:bCs/>
          <w:sz w:val="24"/>
          <w:szCs w:val="24"/>
        </w:rPr>
        <w:t>, 202</w:t>
      </w:r>
      <w:r w:rsidR="004128CE" w:rsidRPr="0036162E">
        <w:rPr>
          <w:rFonts w:ascii="Times New Roman" w:hAnsi="Times New Roman" w:cs="Times New Roman"/>
          <w:b/>
          <w:bCs/>
          <w:sz w:val="24"/>
          <w:szCs w:val="24"/>
        </w:rPr>
        <w:t>6</w:t>
      </w:r>
    </w:p>
    <w:p w14:paraId="0848C787" w14:textId="1F3B3F48" w:rsidR="00705DC4" w:rsidRPr="0036162E" w:rsidRDefault="00242A0F" w:rsidP="00705DC4">
      <w:pPr>
        <w:rPr>
          <w:rFonts w:ascii="Times New Roman" w:hAnsi="Times New Roman" w:cs="Times New Roman"/>
          <w:sz w:val="24"/>
          <w:szCs w:val="24"/>
        </w:rPr>
      </w:pPr>
      <w:r w:rsidRPr="0036162E">
        <w:rPr>
          <w:rFonts w:ascii="Times New Roman" w:hAnsi="Times New Roman" w:cs="Times New Roman"/>
          <w:b/>
          <w:bCs/>
          <w:sz w:val="24"/>
          <w:szCs w:val="24"/>
        </w:rPr>
        <w:t>Jesus Washes the Disciples’ Feet</w:t>
      </w:r>
    </w:p>
    <w:p w14:paraId="6B1B2AFB" w14:textId="3D85259F"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4128CE" w:rsidRPr="0036162E">
        <w:rPr>
          <w:rFonts w:ascii="Times New Roman" w:hAnsi="Times New Roman" w:cs="Times New Roman"/>
          <w:sz w:val="24"/>
          <w:szCs w:val="24"/>
        </w:rPr>
        <w:t>270</w:t>
      </w:r>
      <w:r w:rsidRPr="0036162E">
        <w:rPr>
          <w:rFonts w:ascii="Times New Roman" w:hAnsi="Times New Roman" w:cs="Times New Roman"/>
          <w:sz w:val="24"/>
          <w:szCs w:val="24"/>
        </w:rPr>
        <w:t xml:space="preserve"> in </w:t>
      </w:r>
      <w:r w:rsidR="004128CE" w:rsidRPr="0036162E">
        <w:rPr>
          <w:rFonts w:ascii="Times New Roman" w:hAnsi="Times New Roman" w:cs="Times New Roman"/>
          <w:i/>
          <w:iCs/>
          <w:sz w:val="24"/>
          <w:szCs w:val="24"/>
        </w:rPr>
        <w:t>The Peace Table</w:t>
      </w:r>
      <w:r w:rsidR="004128CE" w:rsidRPr="0036162E">
        <w:rPr>
          <w:rFonts w:ascii="Times New Roman" w:hAnsi="Times New Roman" w:cs="Times New Roman"/>
          <w:sz w:val="24"/>
          <w:szCs w:val="24"/>
        </w:rPr>
        <w:t xml:space="preserve"> </w:t>
      </w:r>
      <w:r w:rsidRPr="0036162E">
        <w:rPr>
          <w:rFonts w:ascii="Times New Roman" w:hAnsi="Times New Roman" w:cs="Times New Roman"/>
          <w:sz w:val="24"/>
          <w:szCs w:val="24"/>
        </w:rPr>
        <w:t xml:space="preserve">or John </w:t>
      </w:r>
      <w:r w:rsidR="00242A0F" w:rsidRPr="0036162E">
        <w:rPr>
          <w:rFonts w:ascii="Times New Roman" w:hAnsi="Times New Roman" w:cs="Times New Roman"/>
          <w:sz w:val="24"/>
          <w:szCs w:val="24"/>
        </w:rPr>
        <w:t>13:1–15</w:t>
      </w:r>
      <w:r w:rsidRPr="0036162E">
        <w:rPr>
          <w:rFonts w:ascii="Times New Roman" w:hAnsi="Times New Roman" w:cs="Times New Roman"/>
          <w:sz w:val="24"/>
          <w:szCs w:val="24"/>
        </w:rPr>
        <w:t xml:space="preserve">. </w:t>
      </w:r>
      <w:r w:rsidR="00D833D9" w:rsidRPr="0036162E">
        <w:rPr>
          <w:rFonts w:ascii="Times New Roman" w:hAnsi="Times New Roman" w:cs="Times New Roman"/>
          <w:sz w:val="24"/>
          <w:szCs w:val="24"/>
        </w:rPr>
        <w:t xml:space="preserve">I wonder how I would have responded if Jesus tried to wash my feet. </w:t>
      </w:r>
    </w:p>
    <w:p w14:paraId="0C4CCE15" w14:textId="13485875"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64553C" w:rsidRPr="0036162E">
        <w:rPr>
          <w:rFonts w:ascii="Times New Roman" w:hAnsi="Times New Roman" w:cs="Times New Roman"/>
          <w:sz w:val="24"/>
          <w:szCs w:val="24"/>
        </w:rPr>
        <w:t xml:space="preserve">prayers of lament. These are prayers said during times of trouble or sadness. </w:t>
      </w:r>
      <w:r w:rsidR="00B001BC" w:rsidRPr="0036162E">
        <w:rPr>
          <w:rFonts w:ascii="Times New Roman" w:hAnsi="Times New Roman" w:cs="Times New Roman"/>
          <w:sz w:val="24"/>
          <w:szCs w:val="24"/>
        </w:rPr>
        <w:t xml:space="preserve">What makes you feel sad today? Bring those concerns to God. </w:t>
      </w:r>
    </w:p>
    <w:p w14:paraId="798AA882" w14:textId="311F5021" w:rsidR="00705DC4" w:rsidRPr="0036162E" w:rsidRDefault="00BF1ED8"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Follow </w:t>
      </w:r>
      <w:r w:rsidRPr="0036162E">
        <w:rPr>
          <w:rStyle w:val="normaltextrun"/>
          <w:rFonts w:ascii="Times New Roman" w:hAnsi="Times New Roman" w:cs="Times New Roman"/>
          <w:sz w:val="24"/>
          <w:szCs w:val="24"/>
          <w:shd w:val="clear" w:color="auto" w:fill="FFFFFF"/>
        </w:rPr>
        <w:t xml:space="preserve">Jesus’ example by washing each other’s feet or hands! </w:t>
      </w:r>
      <w:r w:rsidR="00705DC4" w:rsidRPr="0036162E">
        <w:rPr>
          <w:rStyle w:val="normaltextrun"/>
          <w:rFonts w:ascii="Times New Roman" w:hAnsi="Times New Roman" w:cs="Times New Roman"/>
          <w:sz w:val="24"/>
          <w:szCs w:val="24"/>
          <w:shd w:val="clear" w:color="auto" w:fill="FFFFFF"/>
        </w:rPr>
        <w:t xml:space="preserve"> </w:t>
      </w:r>
    </w:p>
    <w:p w14:paraId="3E294562" w14:textId="77777777" w:rsidR="00705DC4" w:rsidRPr="0036162E" w:rsidRDefault="00705DC4" w:rsidP="00705DC4">
      <w:pPr>
        <w:rPr>
          <w:rFonts w:ascii="Times New Roman" w:hAnsi="Times New Roman" w:cs="Times New Roman"/>
          <w:sz w:val="24"/>
          <w:szCs w:val="24"/>
        </w:rPr>
      </w:pPr>
    </w:p>
    <w:p w14:paraId="505786CF" w14:textId="35E438CE"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71552" behindDoc="0" locked="0" layoutInCell="1" allowOverlap="1" wp14:anchorId="035544D1" wp14:editId="793DBDD2">
            <wp:simplePos x="0" y="0"/>
            <wp:positionH relativeFrom="margin">
              <wp:align>left</wp:align>
            </wp:positionH>
            <wp:positionV relativeFrom="paragraph">
              <wp:posOffset>61595</wp:posOffset>
            </wp:positionV>
            <wp:extent cx="655320" cy="447675"/>
            <wp:effectExtent l="0" t="0" r="0" b="9525"/>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 xml:space="preserve">Session </w:t>
      </w:r>
      <w:r w:rsidR="004128CE" w:rsidRPr="0036162E">
        <w:rPr>
          <w:rFonts w:ascii="Times New Roman" w:hAnsi="Times New Roman" w:cs="Times New Roman"/>
          <w:i/>
          <w:iCs/>
          <w:sz w:val="24"/>
          <w:szCs w:val="24"/>
        </w:rPr>
        <w:t>5</w:t>
      </w:r>
    </w:p>
    <w:p w14:paraId="48DB949B" w14:textId="5D3084AD" w:rsidR="00705DC4" w:rsidRPr="0036162E" w:rsidRDefault="004128CE" w:rsidP="00705DC4">
      <w:pPr>
        <w:rPr>
          <w:rFonts w:ascii="Times New Roman" w:hAnsi="Times New Roman" w:cs="Times New Roman"/>
          <w:sz w:val="24"/>
          <w:szCs w:val="24"/>
        </w:rPr>
      </w:pPr>
      <w:r w:rsidRPr="0036162E">
        <w:rPr>
          <w:rFonts w:ascii="Times New Roman" w:hAnsi="Times New Roman" w:cs="Times New Roman"/>
          <w:b/>
          <w:bCs/>
          <w:sz w:val="24"/>
          <w:szCs w:val="24"/>
        </w:rPr>
        <w:t>March 29, 2026</w:t>
      </w:r>
    </w:p>
    <w:p w14:paraId="2AE0DD3F" w14:textId="499CC334" w:rsidR="00705DC4" w:rsidRPr="0036162E" w:rsidRDefault="00E40020" w:rsidP="00705DC4">
      <w:pPr>
        <w:rPr>
          <w:rFonts w:ascii="Times New Roman" w:hAnsi="Times New Roman" w:cs="Times New Roman"/>
          <w:sz w:val="24"/>
          <w:szCs w:val="24"/>
        </w:rPr>
      </w:pPr>
      <w:r w:rsidRPr="0036162E">
        <w:rPr>
          <w:rFonts w:ascii="Times New Roman" w:hAnsi="Times New Roman" w:cs="Times New Roman"/>
          <w:b/>
          <w:bCs/>
          <w:sz w:val="24"/>
          <w:szCs w:val="24"/>
        </w:rPr>
        <w:t>Jesus’ Arrest and Death</w:t>
      </w:r>
    </w:p>
    <w:p w14:paraId="0F9472B0" w14:textId="3E68ECB3"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4128CE" w:rsidRPr="0036162E">
        <w:rPr>
          <w:rFonts w:ascii="Times New Roman" w:hAnsi="Times New Roman" w:cs="Times New Roman"/>
          <w:sz w:val="24"/>
          <w:szCs w:val="24"/>
        </w:rPr>
        <w:t xml:space="preserve">277 and </w:t>
      </w:r>
      <w:r w:rsidR="00D065B6" w:rsidRPr="0036162E">
        <w:rPr>
          <w:rFonts w:ascii="Times New Roman" w:hAnsi="Times New Roman" w:cs="Times New Roman"/>
          <w:sz w:val="24"/>
          <w:szCs w:val="24"/>
        </w:rPr>
        <w:t xml:space="preserve">page </w:t>
      </w:r>
      <w:r w:rsidR="004128CE" w:rsidRPr="0036162E">
        <w:rPr>
          <w:rFonts w:ascii="Times New Roman" w:hAnsi="Times New Roman" w:cs="Times New Roman"/>
          <w:sz w:val="24"/>
          <w:szCs w:val="24"/>
        </w:rPr>
        <w:t>279</w:t>
      </w:r>
      <w:r w:rsidRPr="0036162E">
        <w:rPr>
          <w:rFonts w:ascii="Times New Roman" w:hAnsi="Times New Roman" w:cs="Times New Roman"/>
          <w:sz w:val="24"/>
          <w:szCs w:val="24"/>
        </w:rPr>
        <w:t xml:space="preserve"> in </w:t>
      </w:r>
      <w:r w:rsidR="004128CE" w:rsidRPr="0036162E">
        <w:rPr>
          <w:rFonts w:ascii="Times New Roman" w:hAnsi="Times New Roman" w:cs="Times New Roman"/>
          <w:i/>
          <w:iCs/>
          <w:sz w:val="24"/>
          <w:szCs w:val="24"/>
        </w:rPr>
        <w:t>The Peace Table</w:t>
      </w:r>
      <w:r w:rsidR="004128CE" w:rsidRPr="0036162E">
        <w:rPr>
          <w:rFonts w:ascii="Times New Roman" w:hAnsi="Times New Roman" w:cs="Times New Roman"/>
          <w:sz w:val="24"/>
          <w:szCs w:val="24"/>
        </w:rPr>
        <w:t xml:space="preserve"> </w:t>
      </w:r>
      <w:r w:rsidRPr="0036162E">
        <w:rPr>
          <w:rFonts w:ascii="Times New Roman" w:hAnsi="Times New Roman" w:cs="Times New Roman"/>
          <w:sz w:val="24"/>
          <w:szCs w:val="24"/>
        </w:rPr>
        <w:t xml:space="preserve">or </w:t>
      </w:r>
      <w:r w:rsidR="00C9725B" w:rsidRPr="0036162E">
        <w:rPr>
          <w:rFonts w:ascii="Times New Roman" w:hAnsi="Times New Roman" w:cs="Times New Roman"/>
          <w:sz w:val="24"/>
          <w:szCs w:val="24"/>
        </w:rPr>
        <w:t>John 18:1–19:42</w:t>
      </w:r>
      <w:r w:rsidRPr="0036162E">
        <w:rPr>
          <w:rFonts w:ascii="Times New Roman" w:hAnsi="Times New Roman" w:cs="Times New Roman"/>
          <w:sz w:val="24"/>
          <w:szCs w:val="24"/>
        </w:rPr>
        <w:t xml:space="preserve">. </w:t>
      </w:r>
      <w:r w:rsidR="00D64CE7" w:rsidRPr="0036162E">
        <w:rPr>
          <w:rFonts w:ascii="Times New Roman" w:hAnsi="Times New Roman" w:cs="Times New Roman"/>
          <w:sz w:val="24"/>
          <w:szCs w:val="24"/>
        </w:rPr>
        <w:t xml:space="preserve">How does this story make you feel? </w:t>
      </w:r>
      <w:r w:rsidR="005A21D5" w:rsidRPr="0036162E">
        <w:rPr>
          <w:rFonts w:ascii="Times New Roman" w:hAnsi="Times New Roman" w:cs="Times New Roman"/>
          <w:sz w:val="24"/>
          <w:szCs w:val="24"/>
        </w:rPr>
        <w:t xml:space="preserve">What questions do you have? </w:t>
      </w:r>
      <w:r w:rsidRPr="0036162E">
        <w:rPr>
          <w:rFonts w:ascii="Times New Roman" w:hAnsi="Times New Roman" w:cs="Times New Roman"/>
          <w:sz w:val="24"/>
          <w:szCs w:val="24"/>
        </w:rPr>
        <w:t xml:space="preserve"> </w:t>
      </w:r>
    </w:p>
    <w:p w14:paraId="4D007146" w14:textId="049AA964"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873FBA" w:rsidRPr="0036162E">
        <w:rPr>
          <w:rFonts w:ascii="Times New Roman" w:hAnsi="Times New Roman" w:cs="Times New Roman"/>
          <w:sz w:val="24"/>
          <w:szCs w:val="24"/>
        </w:rPr>
        <w:t>prayers of lament. These are prayers said during times of trouble or sadness.</w:t>
      </w:r>
      <w:r w:rsidR="00EC3261" w:rsidRPr="0036162E">
        <w:rPr>
          <w:rFonts w:ascii="Times New Roman" w:hAnsi="Times New Roman" w:cs="Times New Roman"/>
          <w:sz w:val="24"/>
          <w:szCs w:val="24"/>
        </w:rPr>
        <w:t xml:space="preserve"> Pray for people who are suffering. </w:t>
      </w:r>
    </w:p>
    <w:p w14:paraId="25067222" w14:textId="7500B0ED" w:rsidR="00705DC4" w:rsidRPr="0036162E" w:rsidRDefault="00D76206"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Learn </w:t>
      </w:r>
      <w:r w:rsidRPr="0036162E">
        <w:rPr>
          <w:rStyle w:val="normaltextrun"/>
          <w:rFonts w:ascii="Times New Roman" w:hAnsi="Times New Roman" w:cs="Times New Roman"/>
          <w:sz w:val="24"/>
          <w:szCs w:val="24"/>
          <w:shd w:val="clear" w:color="auto" w:fill="FFFFFF"/>
        </w:rPr>
        <w:t xml:space="preserve">about the Garden of Gethsemane where Jesus went to pray. Search for videos and information online. </w:t>
      </w:r>
    </w:p>
    <w:p w14:paraId="09A9CA5D" w14:textId="77777777" w:rsidR="00D065B6" w:rsidRPr="0036162E" w:rsidRDefault="00D065B6" w:rsidP="00705DC4">
      <w:pPr>
        <w:rPr>
          <w:rFonts w:ascii="Times New Roman" w:hAnsi="Times New Roman" w:cs="Times New Roman"/>
          <w:sz w:val="24"/>
          <w:szCs w:val="24"/>
        </w:rPr>
      </w:pPr>
    </w:p>
    <w:p w14:paraId="3F33BBFE" w14:textId="2A93D72B"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73600" behindDoc="0" locked="0" layoutInCell="1" allowOverlap="1" wp14:anchorId="24563261" wp14:editId="19D787E9">
            <wp:simplePos x="0" y="0"/>
            <wp:positionH relativeFrom="margin">
              <wp:align>left</wp:align>
            </wp:positionH>
            <wp:positionV relativeFrom="paragraph">
              <wp:posOffset>61595</wp:posOffset>
            </wp:positionV>
            <wp:extent cx="655320" cy="447675"/>
            <wp:effectExtent l="0" t="0" r="0" b="9525"/>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 xml:space="preserve">Session </w:t>
      </w:r>
      <w:r w:rsidR="004128CE" w:rsidRPr="0036162E">
        <w:rPr>
          <w:rFonts w:ascii="Times New Roman" w:hAnsi="Times New Roman" w:cs="Times New Roman"/>
          <w:i/>
          <w:iCs/>
          <w:sz w:val="24"/>
          <w:szCs w:val="24"/>
        </w:rPr>
        <w:t>6</w:t>
      </w:r>
    </w:p>
    <w:p w14:paraId="3EBFD717" w14:textId="13BD696B" w:rsidR="00705DC4" w:rsidRPr="0036162E" w:rsidRDefault="00C9725B"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April </w:t>
      </w:r>
      <w:r w:rsidR="004128CE" w:rsidRPr="0036162E">
        <w:rPr>
          <w:rFonts w:ascii="Times New Roman" w:hAnsi="Times New Roman" w:cs="Times New Roman"/>
          <w:b/>
          <w:bCs/>
          <w:sz w:val="24"/>
          <w:szCs w:val="24"/>
        </w:rPr>
        <w:t>5</w:t>
      </w:r>
      <w:r w:rsidRPr="0036162E">
        <w:rPr>
          <w:rFonts w:ascii="Times New Roman" w:hAnsi="Times New Roman" w:cs="Times New Roman"/>
          <w:b/>
          <w:bCs/>
          <w:sz w:val="24"/>
          <w:szCs w:val="24"/>
        </w:rPr>
        <w:t>,</w:t>
      </w:r>
      <w:r w:rsidR="00705DC4" w:rsidRPr="0036162E">
        <w:rPr>
          <w:rFonts w:ascii="Times New Roman" w:hAnsi="Times New Roman" w:cs="Times New Roman"/>
          <w:b/>
          <w:bCs/>
          <w:sz w:val="24"/>
          <w:szCs w:val="24"/>
        </w:rPr>
        <w:t xml:space="preserve"> 202</w:t>
      </w:r>
      <w:r w:rsidR="004128CE" w:rsidRPr="0036162E">
        <w:rPr>
          <w:rFonts w:ascii="Times New Roman" w:hAnsi="Times New Roman" w:cs="Times New Roman"/>
          <w:b/>
          <w:bCs/>
          <w:sz w:val="24"/>
          <w:szCs w:val="24"/>
        </w:rPr>
        <w:t>6</w:t>
      </w:r>
      <w:r w:rsidR="00705DC4" w:rsidRPr="0036162E">
        <w:rPr>
          <w:rFonts w:ascii="Times New Roman" w:hAnsi="Times New Roman" w:cs="Times New Roman"/>
          <w:b/>
          <w:bCs/>
          <w:sz w:val="24"/>
          <w:szCs w:val="24"/>
        </w:rPr>
        <w:t xml:space="preserve"> </w:t>
      </w:r>
    </w:p>
    <w:p w14:paraId="60AB62B2" w14:textId="2B62B552" w:rsidR="00705DC4" w:rsidRPr="0036162E" w:rsidRDefault="00C9725B" w:rsidP="00705DC4">
      <w:pPr>
        <w:rPr>
          <w:rFonts w:ascii="Times New Roman" w:hAnsi="Times New Roman" w:cs="Times New Roman"/>
          <w:sz w:val="24"/>
          <w:szCs w:val="24"/>
        </w:rPr>
      </w:pPr>
      <w:r w:rsidRPr="0036162E">
        <w:rPr>
          <w:rFonts w:ascii="Times New Roman" w:hAnsi="Times New Roman" w:cs="Times New Roman"/>
          <w:b/>
          <w:bCs/>
          <w:sz w:val="24"/>
          <w:szCs w:val="24"/>
        </w:rPr>
        <w:t>Jesus Appears to Mary</w:t>
      </w:r>
    </w:p>
    <w:p w14:paraId="29F64299" w14:textId="67F63039"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4128CE" w:rsidRPr="0036162E">
        <w:rPr>
          <w:rFonts w:ascii="Times New Roman" w:hAnsi="Times New Roman" w:cs="Times New Roman"/>
          <w:sz w:val="24"/>
          <w:szCs w:val="24"/>
        </w:rPr>
        <w:t>282</w:t>
      </w:r>
      <w:r w:rsidRPr="0036162E">
        <w:rPr>
          <w:rFonts w:ascii="Times New Roman" w:hAnsi="Times New Roman" w:cs="Times New Roman"/>
          <w:sz w:val="24"/>
          <w:szCs w:val="24"/>
        </w:rPr>
        <w:t xml:space="preserve"> in </w:t>
      </w:r>
      <w:r w:rsidR="004128CE" w:rsidRPr="0036162E">
        <w:rPr>
          <w:rFonts w:ascii="Times New Roman" w:hAnsi="Times New Roman" w:cs="Times New Roman"/>
          <w:i/>
          <w:iCs/>
          <w:sz w:val="24"/>
          <w:szCs w:val="24"/>
        </w:rPr>
        <w:t>The Peace Table</w:t>
      </w:r>
      <w:r w:rsidR="004128CE" w:rsidRPr="0036162E">
        <w:rPr>
          <w:rFonts w:ascii="Times New Roman" w:hAnsi="Times New Roman" w:cs="Times New Roman"/>
          <w:sz w:val="24"/>
          <w:szCs w:val="24"/>
        </w:rPr>
        <w:t xml:space="preserve"> </w:t>
      </w:r>
      <w:r w:rsidRPr="0036162E">
        <w:rPr>
          <w:rFonts w:ascii="Times New Roman" w:hAnsi="Times New Roman" w:cs="Times New Roman"/>
          <w:sz w:val="24"/>
          <w:szCs w:val="24"/>
        </w:rPr>
        <w:t xml:space="preserve">or </w:t>
      </w:r>
      <w:r w:rsidR="00843C38" w:rsidRPr="0036162E">
        <w:rPr>
          <w:rFonts w:ascii="Times New Roman" w:hAnsi="Times New Roman" w:cs="Times New Roman"/>
          <w:sz w:val="24"/>
          <w:szCs w:val="24"/>
        </w:rPr>
        <w:t>John 20:1–18</w:t>
      </w:r>
      <w:r w:rsidRPr="0036162E">
        <w:rPr>
          <w:rFonts w:ascii="Times New Roman" w:hAnsi="Times New Roman" w:cs="Times New Roman"/>
          <w:sz w:val="24"/>
          <w:szCs w:val="24"/>
        </w:rPr>
        <w:t xml:space="preserve">. </w:t>
      </w:r>
      <w:r w:rsidR="005E3B8D" w:rsidRPr="0036162E">
        <w:rPr>
          <w:rFonts w:ascii="Times New Roman" w:hAnsi="Times New Roman" w:cs="Times New Roman"/>
          <w:sz w:val="24"/>
          <w:szCs w:val="24"/>
        </w:rPr>
        <w:t xml:space="preserve">I wonder why Mary did not recognize Jesus at first. </w:t>
      </w:r>
      <w:r w:rsidRPr="0036162E">
        <w:rPr>
          <w:rFonts w:ascii="Times New Roman" w:hAnsi="Times New Roman" w:cs="Times New Roman"/>
          <w:sz w:val="24"/>
          <w:szCs w:val="24"/>
        </w:rPr>
        <w:t xml:space="preserve"> </w:t>
      </w:r>
    </w:p>
    <w:p w14:paraId="6765ABB1" w14:textId="4CD6ED01"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2342B6" w:rsidRPr="0036162E">
        <w:rPr>
          <w:rFonts w:ascii="Times New Roman" w:hAnsi="Times New Roman" w:cs="Times New Roman"/>
          <w:sz w:val="24"/>
          <w:szCs w:val="24"/>
        </w:rPr>
        <w:t xml:space="preserve">a feelings prayer that shows the movement from sadness to joy in this story. Crouch down and name things that bring you pain and sadness. Then </w:t>
      </w:r>
      <w:r w:rsidR="00580B0F" w:rsidRPr="0036162E">
        <w:rPr>
          <w:rFonts w:ascii="Times New Roman" w:hAnsi="Times New Roman" w:cs="Times New Roman"/>
          <w:sz w:val="24"/>
          <w:szCs w:val="24"/>
        </w:rPr>
        <w:t xml:space="preserve">rise up and express joy for all that is good in your life. </w:t>
      </w:r>
      <w:r w:rsidR="002342B6" w:rsidRPr="0036162E">
        <w:rPr>
          <w:rFonts w:ascii="Times New Roman" w:hAnsi="Times New Roman" w:cs="Times New Roman"/>
          <w:sz w:val="24"/>
          <w:szCs w:val="24"/>
        </w:rPr>
        <w:t xml:space="preserve"> </w:t>
      </w:r>
    </w:p>
    <w:p w14:paraId="42788369" w14:textId="0D415227" w:rsidR="00705DC4" w:rsidRPr="0036162E" w:rsidRDefault="00630415" w:rsidP="00705DC4">
      <w:pPr>
        <w:rPr>
          <w:rStyle w:val="normaltextrun"/>
          <w:rFonts w:ascii="Times New Roman" w:hAnsi="Times New Roman" w:cs="Times New Roman"/>
          <w:sz w:val="24"/>
          <w:szCs w:val="24"/>
          <w:shd w:val="clear" w:color="auto" w:fill="FFFFFF"/>
        </w:rPr>
      </w:pPr>
      <w:r w:rsidRPr="0036162E">
        <w:rPr>
          <w:rStyle w:val="normaltextrun"/>
          <w:rFonts w:ascii="Times New Roman" w:hAnsi="Times New Roman" w:cs="Times New Roman"/>
          <w:b/>
          <w:bCs/>
          <w:sz w:val="24"/>
          <w:szCs w:val="24"/>
          <w:shd w:val="clear" w:color="auto" w:fill="FFFFFF"/>
        </w:rPr>
        <w:t xml:space="preserve">Draw </w:t>
      </w:r>
      <w:r w:rsidRPr="0036162E">
        <w:rPr>
          <w:rStyle w:val="normaltextrun"/>
          <w:rFonts w:ascii="Times New Roman" w:hAnsi="Times New Roman" w:cs="Times New Roman"/>
          <w:sz w:val="24"/>
          <w:szCs w:val="24"/>
          <w:shd w:val="clear" w:color="auto" w:fill="FFFFFF"/>
        </w:rPr>
        <w:t>a resurrection picture. Include symbols of new life</w:t>
      </w:r>
      <w:r w:rsidR="00B905D7" w:rsidRPr="0036162E">
        <w:rPr>
          <w:rStyle w:val="normaltextrun"/>
          <w:rFonts w:ascii="Times New Roman" w:hAnsi="Times New Roman" w:cs="Times New Roman"/>
          <w:sz w:val="24"/>
          <w:szCs w:val="24"/>
          <w:shd w:val="clear" w:color="auto" w:fill="FFFFFF"/>
        </w:rPr>
        <w:t xml:space="preserve">, </w:t>
      </w:r>
      <w:r w:rsidRPr="0036162E">
        <w:rPr>
          <w:rStyle w:val="normaltextrun"/>
          <w:rFonts w:ascii="Times New Roman" w:hAnsi="Times New Roman" w:cs="Times New Roman"/>
          <w:sz w:val="24"/>
          <w:szCs w:val="24"/>
          <w:shd w:val="clear" w:color="auto" w:fill="FFFFFF"/>
        </w:rPr>
        <w:t xml:space="preserve">such as butterflies, baby birds, flowers, and budding trees. </w:t>
      </w:r>
      <w:r w:rsidR="00705DC4" w:rsidRPr="0036162E">
        <w:rPr>
          <w:rStyle w:val="normaltextrun"/>
          <w:rFonts w:ascii="Times New Roman" w:hAnsi="Times New Roman" w:cs="Times New Roman"/>
          <w:sz w:val="24"/>
          <w:szCs w:val="24"/>
          <w:shd w:val="clear" w:color="auto" w:fill="FFFFFF"/>
        </w:rPr>
        <w:t xml:space="preserve"> </w:t>
      </w:r>
    </w:p>
    <w:p w14:paraId="63F318ED" w14:textId="77777777" w:rsidR="00D065B6" w:rsidRPr="0036162E" w:rsidRDefault="00D065B6" w:rsidP="00705DC4">
      <w:pPr>
        <w:rPr>
          <w:rFonts w:ascii="Times New Roman" w:hAnsi="Times New Roman" w:cs="Times New Roman"/>
          <w:sz w:val="24"/>
          <w:szCs w:val="24"/>
        </w:rPr>
      </w:pPr>
    </w:p>
    <w:p w14:paraId="160B473E" w14:textId="19F1DB88" w:rsidR="00F16C23" w:rsidRPr="0036162E" w:rsidRDefault="00F16C23" w:rsidP="00F16C23">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87936" behindDoc="0" locked="0" layoutInCell="1" allowOverlap="1" wp14:anchorId="76E5FDAD" wp14:editId="7041D167">
            <wp:simplePos x="0" y="0"/>
            <wp:positionH relativeFrom="margin">
              <wp:align>left</wp:align>
            </wp:positionH>
            <wp:positionV relativeFrom="paragraph">
              <wp:posOffset>61595</wp:posOffset>
            </wp:positionV>
            <wp:extent cx="655320" cy="447675"/>
            <wp:effectExtent l="0" t="0" r="0" b="9525"/>
            <wp:wrapSquare wrapText="bothSides"/>
            <wp:docPr id="1142069073" name="Picture 114206907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 7</w:t>
      </w:r>
    </w:p>
    <w:p w14:paraId="49B8DC7B" w14:textId="1193E161" w:rsidR="00F16C23" w:rsidRPr="0036162E" w:rsidRDefault="00F16C23" w:rsidP="00F16C23">
      <w:pPr>
        <w:rPr>
          <w:rFonts w:ascii="Times New Roman" w:hAnsi="Times New Roman" w:cs="Times New Roman"/>
          <w:sz w:val="24"/>
          <w:szCs w:val="24"/>
        </w:rPr>
      </w:pPr>
      <w:r w:rsidRPr="0036162E">
        <w:rPr>
          <w:rFonts w:ascii="Times New Roman" w:hAnsi="Times New Roman" w:cs="Times New Roman"/>
          <w:b/>
          <w:bCs/>
          <w:sz w:val="24"/>
          <w:szCs w:val="24"/>
        </w:rPr>
        <w:t xml:space="preserve">April 12, 2026 </w:t>
      </w:r>
    </w:p>
    <w:p w14:paraId="53EF350C" w14:textId="2B107503" w:rsidR="00F16C23" w:rsidRPr="0036162E" w:rsidRDefault="00F16C23" w:rsidP="00F16C23">
      <w:pPr>
        <w:rPr>
          <w:rFonts w:ascii="Times New Roman" w:hAnsi="Times New Roman" w:cs="Times New Roman"/>
          <w:sz w:val="24"/>
          <w:szCs w:val="24"/>
        </w:rPr>
      </w:pPr>
      <w:r w:rsidRPr="0036162E">
        <w:rPr>
          <w:rFonts w:ascii="Times New Roman" w:hAnsi="Times New Roman" w:cs="Times New Roman"/>
          <w:b/>
          <w:bCs/>
          <w:sz w:val="24"/>
          <w:szCs w:val="24"/>
        </w:rPr>
        <w:t>Walking with Jesus</w:t>
      </w:r>
    </w:p>
    <w:p w14:paraId="1AD2E973" w14:textId="5215DE09" w:rsidR="00F16C23" w:rsidRPr="0036162E" w:rsidRDefault="00F16C23" w:rsidP="00F16C23">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Pr="0036162E">
        <w:rPr>
          <w:rFonts w:ascii="Times New Roman" w:hAnsi="Times New Roman" w:cs="Times New Roman"/>
          <w:sz w:val="24"/>
          <w:szCs w:val="24"/>
        </w:rPr>
        <w:t xml:space="preserve">284 in </w:t>
      </w:r>
      <w:r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Luke 24:13–35. I wonder what prevented the disciples from recognizing Jesus.  </w:t>
      </w:r>
    </w:p>
    <w:p w14:paraId="28529D52" w14:textId="6613FC4A" w:rsidR="00F16C23" w:rsidRPr="0036162E" w:rsidRDefault="00F16C23" w:rsidP="00F16C23">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Pr="0036162E">
        <w:rPr>
          <w:rFonts w:ascii="Times New Roman" w:hAnsi="Times New Roman" w:cs="Times New Roman"/>
          <w:sz w:val="24"/>
          <w:szCs w:val="24"/>
        </w:rPr>
        <w:t xml:space="preserve">a feelings prayer that shows the movement from sadness to joy. Crouch down and name things that bring you pain and sadness. Then rise up and express joy for all that is good in your life.  </w:t>
      </w:r>
    </w:p>
    <w:p w14:paraId="046A23A4" w14:textId="2DF0CEFF" w:rsidR="00F16C23" w:rsidRPr="0036162E" w:rsidRDefault="002F27B0" w:rsidP="00F16C23">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Eat</w:t>
      </w:r>
      <w:r w:rsidRPr="0036162E">
        <w:rPr>
          <w:rStyle w:val="normaltextrun"/>
          <w:rFonts w:ascii="Times New Roman" w:hAnsi="Times New Roman" w:cs="Times New Roman"/>
          <w:sz w:val="24"/>
          <w:szCs w:val="24"/>
          <w:shd w:val="clear" w:color="auto" w:fill="FFFFFF"/>
        </w:rPr>
        <w:t xml:space="preserve"> a snack of unleavened bread such as a flour tortilla or lavash. As you eat, talk about what it would be like to eat a meal with Jesus.</w:t>
      </w:r>
    </w:p>
    <w:p w14:paraId="664A24D0" w14:textId="77777777" w:rsidR="00F16C23" w:rsidRPr="0036162E" w:rsidRDefault="00F16C23" w:rsidP="00AE78EF">
      <w:pPr>
        <w:rPr>
          <w:rFonts w:ascii="Times New Roman" w:hAnsi="Times New Roman" w:cs="Times New Roman"/>
          <w:sz w:val="24"/>
          <w:szCs w:val="24"/>
        </w:rPr>
      </w:pPr>
    </w:p>
    <w:p w14:paraId="36377B91" w14:textId="2FD089B4"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75648" behindDoc="0" locked="0" layoutInCell="1" allowOverlap="1" wp14:anchorId="1004E66F" wp14:editId="2708FC14">
            <wp:simplePos x="0" y="0"/>
            <wp:positionH relativeFrom="margin">
              <wp:align>left</wp:align>
            </wp:positionH>
            <wp:positionV relativeFrom="paragraph">
              <wp:posOffset>61595</wp:posOffset>
            </wp:positionV>
            <wp:extent cx="655320" cy="447675"/>
            <wp:effectExtent l="0" t="0" r="0" b="9525"/>
            <wp:wrapSquare wrapText="bothSides"/>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w:t>
      </w:r>
      <w:r w:rsidR="002F27B0" w:rsidRPr="0036162E">
        <w:rPr>
          <w:rFonts w:ascii="Times New Roman" w:hAnsi="Times New Roman" w:cs="Times New Roman"/>
          <w:i/>
          <w:iCs/>
          <w:sz w:val="24"/>
          <w:szCs w:val="24"/>
        </w:rPr>
        <w:t xml:space="preserve"> 8</w:t>
      </w:r>
      <w:r w:rsidRPr="0036162E">
        <w:rPr>
          <w:rFonts w:ascii="Times New Roman" w:hAnsi="Times New Roman" w:cs="Times New Roman"/>
          <w:i/>
          <w:iCs/>
          <w:sz w:val="24"/>
          <w:szCs w:val="24"/>
        </w:rPr>
        <w:t xml:space="preserve"> </w:t>
      </w:r>
    </w:p>
    <w:p w14:paraId="098C37FB" w14:textId="57051FE1" w:rsidR="00705DC4" w:rsidRPr="0036162E" w:rsidRDefault="00843C38"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April </w:t>
      </w:r>
      <w:r w:rsidR="002F27B0" w:rsidRPr="0036162E">
        <w:rPr>
          <w:rFonts w:ascii="Times New Roman" w:hAnsi="Times New Roman" w:cs="Times New Roman"/>
          <w:b/>
          <w:bCs/>
          <w:sz w:val="24"/>
          <w:szCs w:val="24"/>
        </w:rPr>
        <w:t>19</w:t>
      </w:r>
      <w:r w:rsidRPr="0036162E">
        <w:rPr>
          <w:rFonts w:ascii="Times New Roman" w:hAnsi="Times New Roman" w:cs="Times New Roman"/>
          <w:b/>
          <w:bCs/>
          <w:sz w:val="24"/>
          <w:szCs w:val="24"/>
        </w:rPr>
        <w:t xml:space="preserve">, </w:t>
      </w:r>
      <w:r w:rsidR="00705DC4" w:rsidRPr="0036162E">
        <w:rPr>
          <w:rFonts w:ascii="Times New Roman" w:hAnsi="Times New Roman" w:cs="Times New Roman"/>
          <w:b/>
          <w:bCs/>
          <w:sz w:val="24"/>
          <w:szCs w:val="24"/>
        </w:rPr>
        <w:t>202</w:t>
      </w:r>
      <w:r w:rsidR="002F27B0" w:rsidRPr="0036162E">
        <w:rPr>
          <w:rFonts w:ascii="Times New Roman" w:hAnsi="Times New Roman" w:cs="Times New Roman"/>
          <w:b/>
          <w:bCs/>
          <w:sz w:val="24"/>
          <w:szCs w:val="24"/>
        </w:rPr>
        <w:t>6</w:t>
      </w:r>
      <w:r w:rsidR="00705DC4" w:rsidRPr="0036162E">
        <w:rPr>
          <w:rFonts w:ascii="Times New Roman" w:hAnsi="Times New Roman" w:cs="Times New Roman"/>
          <w:b/>
          <w:bCs/>
          <w:sz w:val="24"/>
          <w:szCs w:val="24"/>
        </w:rPr>
        <w:t xml:space="preserve"> </w:t>
      </w:r>
    </w:p>
    <w:p w14:paraId="634C448A" w14:textId="2CC8B581" w:rsidR="00705DC4" w:rsidRPr="0036162E" w:rsidRDefault="00843C38"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Breakfast on the Beach </w:t>
      </w:r>
    </w:p>
    <w:p w14:paraId="7FEE5059" w14:textId="48778F54"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2F27B0" w:rsidRPr="0036162E">
        <w:rPr>
          <w:rFonts w:ascii="Times New Roman" w:hAnsi="Times New Roman" w:cs="Times New Roman"/>
          <w:sz w:val="24"/>
          <w:szCs w:val="24"/>
        </w:rPr>
        <w:t>288</w:t>
      </w:r>
      <w:r w:rsidRPr="0036162E">
        <w:rPr>
          <w:rFonts w:ascii="Times New Roman" w:hAnsi="Times New Roman" w:cs="Times New Roman"/>
          <w:sz w:val="24"/>
          <w:szCs w:val="24"/>
        </w:rPr>
        <w:t xml:space="preserve"> in </w:t>
      </w:r>
      <w:r w:rsidR="002F27B0"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90709B" w:rsidRPr="0036162E">
        <w:rPr>
          <w:rFonts w:ascii="Times New Roman" w:hAnsi="Times New Roman" w:cs="Times New Roman"/>
          <w:sz w:val="24"/>
          <w:szCs w:val="24"/>
        </w:rPr>
        <w:t>John 21:1–14</w:t>
      </w:r>
      <w:r w:rsidRPr="0036162E">
        <w:rPr>
          <w:rFonts w:ascii="Times New Roman" w:hAnsi="Times New Roman" w:cs="Times New Roman"/>
          <w:sz w:val="24"/>
          <w:szCs w:val="24"/>
        </w:rPr>
        <w:t xml:space="preserve">. </w:t>
      </w:r>
      <w:r w:rsidR="0035155B" w:rsidRPr="0036162E">
        <w:rPr>
          <w:rFonts w:ascii="Times New Roman" w:hAnsi="Times New Roman" w:cs="Times New Roman"/>
          <w:sz w:val="24"/>
          <w:szCs w:val="24"/>
        </w:rPr>
        <w:t xml:space="preserve">If you could have breakfast with Jesus, what would you talk about? </w:t>
      </w:r>
      <w:r w:rsidRPr="0036162E">
        <w:rPr>
          <w:rFonts w:ascii="Times New Roman" w:hAnsi="Times New Roman" w:cs="Times New Roman"/>
          <w:sz w:val="24"/>
          <w:szCs w:val="24"/>
        </w:rPr>
        <w:t xml:space="preserve"> </w:t>
      </w:r>
    </w:p>
    <w:p w14:paraId="748D6DF3" w14:textId="42722BF3"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D74137" w:rsidRPr="0036162E">
        <w:rPr>
          <w:rFonts w:ascii="Times New Roman" w:hAnsi="Times New Roman" w:cs="Times New Roman"/>
          <w:sz w:val="24"/>
          <w:szCs w:val="24"/>
        </w:rPr>
        <w:t xml:space="preserve">prayers of lament. These are prayers said during times of trouble or sadness. </w:t>
      </w:r>
      <w:r w:rsidR="0032551E" w:rsidRPr="0036162E">
        <w:rPr>
          <w:rFonts w:ascii="Times New Roman" w:hAnsi="Times New Roman" w:cs="Times New Roman"/>
          <w:sz w:val="24"/>
          <w:szCs w:val="24"/>
        </w:rPr>
        <w:t xml:space="preserve">Pray for people who are going through a hard </w:t>
      </w:r>
      <w:r w:rsidR="0092519F" w:rsidRPr="0036162E">
        <w:rPr>
          <w:rFonts w:ascii="Times New Roman" w:hAnsi="Times New Roman" w:cs="Times New Roman"/>
          <w:sz w:val="24"/>
          <w:szCs w:val="24"/>
        </w:rPr>
        <w:t>time at work, school, or home</w:t>
      </w:r>
      <w:r w:rsidR="0032551E" w:rsidRPr="0036162E">
        <w:rPr>
          <w:rFonts w:ascii="Times New Roman" w:hAnsi="Times New Roman" w:cs="Times New Roman"/>
          <w:sz w:val="24"/>
          <w:szCs w:val="24"/>
        </w:rPr>
        <w:t xml:space="preserve">. </w:t>
      </w:r>
    </w:p>
    <w:p w14:paraId="70BFFAC9" w14:textId="2911627C" w:rsidR="00705DC4" w:rsidRPr="0036162E" w:rsidRDefault="001C0BA1"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Eat </w:t>
      </w:r>
      <w:r w:rsidRPr="0036162E">
        <w:rPr>
          <w:rStyle w:val="normaltextrun"/>
          <w:rFonts w:ascii="Times New Roman" w:hAnsi="Times New Roman" w:cs="Times New Roman"/>
          <w:sz w:val="24"/>
          <w:szCs w:val="24"/>
          <w:shd w:val="clear" w:color="auto" w:fill="FFFFFF"/>
        </w:rPr>
        <w:t xml:space="preserve">a fish-shaped snack! Use a fish cookie cutter or knife to cut </w:t>
      </w:r>
      <w:r w:rsidR="008B6081" w:rsidRPr="0036162E">
        <w:rPr>
          <w:rStyle w:val="normaltextrun"/>
          <w:rFonts w:ascii="Times New Roman" w:hAnsi="Times New Roman" w:cs="Times New Roman"/>
          <w:sz w:val="24"/>
          <w:szCs w:val="24"/>
          <w:shd w:val="clear" w:color="auto" w:fill="FFFFFF"/>
        </w:rPr>
        <w:t xml:space="preserve">sandwiches into fish shapes. </w:t>
      </w:r>
      <w:r w:rsidR="00BB04B4" w:rsidRPr="0036162E">
        <w:rPr>
          <w:rStyle w:val="normaltextrun"/>
          <w:rFonts w:ascii="Times New Roman" w:hAnsi="Times New Roman" w:cs="Times New Roman"/>
          <w:sz w:val="24"/>
          <w:szCs w:val="24"/>
          <w:shd w:val="clear" w:color="auto" w:fill="FFFFFF"/>
        </w:rPr>
        <w:t xml:space="preserve">Or count out 153 fish-shaped crackers and divide them among your family members. That’s how many fish the disciples caught! </w:t>
      </w:r>
    </w:p>
    <w:p w14:paraId="0DEE579E" w14:textId="6B7F7B22"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lastRenderedPageBreak/>
        <w:drawing>
          <wp:anchor distT="0" distB="0" distL="114300" distR="114300" simplePos="0" relativeHeight="251677696" behindDoc="0" locked="0" layoutInCell="1" allowOverlap="1" wp14:anchorId="3938F6E9" wp14:editId="596511C6">
            <wp:simplePos x="0" y="0"/>
            <wp:positionH relativeFrom="margin">
              <wp:align>left</wp:align>
            </wp:positionH>
            <wp:positionV relativeFrom="paragraph">
              <wp:posOffset>61595</wp:posOffset>
            </wp:positionV>
            <wp:extent cx="655320" cy="447675"/>
            <wp:effectExtent l="0" t="0" r="0" b="952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 xml:space="preserve">Session </w:t>
      </w:r>
      <w:r w:rsidR="0090709B" w:rsidRPr="0036162E">
        <w:rPr>
          <w:rFonts w:ascii="Times New Roman" w:hAnsi="Times New Roman" w:cs="Times New Roman"/>
          <w:i/>
          <w:iCs/>
          <w:sz w:val="24"/>
          <w:szCs w:val="24"/>
        </w:rPr>
        <w:t>9</w:t>
      </w:r>
    </w:p>
    <w:p w14:paraId="0BA4137B" w14:textId="0DD6051F" w:rsidR="00705DC4" w:rsidRPr="0036162E" w:rsidRDefault="0090709B"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April </w:t>
      </w:r>
      <w:r w:rsidR="002F27B0" w:rsidRPr="0036162E">
        <w:rPr>
          <w:rFonts w:ascii="Times New Roman" w:hAnsi="Times New Roman" w:cs="Times New Roman"/>
          <w:b/>
          <w:bCs/>
          <w:sz w:val="24"/>
          <w:szCs w:val="24"/>
        </w:rPr>
        <w:t>26</w:t>
      </w:r>
      <w:r w:rsidR="00705DC4" w:rsidRPr="0036162E">
        <w:rPr>
          <w:rFonts w:ascii="Times New Roman" w:hAnsi="Times New Roman" w:cs="Times New Roman"/>
          <w:b/>
          <w:bCs/>
          <w:sz w:val="24"/>
          <w:szCs w:val="24"/>
        </w:rPr>
        <w:t>, 202</w:t>
      </w:r>
      <w:r w:rsidR="002F27B0" w:rsidRPr="0036162E">
        <w:rPr>
          <w:rFonts w:ascii="Times New Roman" w:hAnsi="Times New Roman" w:cs="Times New Roman"/>
          <w:b/>
          <w:bCs/>
          <w:sz w:val="24"/>
          <w:szCs w:val="24"/>
        </w:rPr>
        <w:t>6</w:t>
      </w:r>
    </w:p>
    <w:p w14:paraId="308C094F" w14:textId="4B63591F" w:rsidR="00705DC4" w:rsidRPr="0036162E" w:rsidRDefault="0090709B" w:rsidP="00705DC4">
      <w:pPr>
        <w:rPr>
          <w:rFonts w:ascii="Times New Roman" w:hAnsi="Times New Roman" w:cs="Times New Roman"/>
          <w:sz w:val="24"/>
          <w:szCs w:val="24"/>
        </w:rPr>
      </w:pPr>
      <w:r w:rsidRPr="0036162E">
        <w:rPr>
          <w:rFonts w:ascii="Times New Roman" w:hAnsi="Times New Roman" w:cs="Times New Roman"/>
          <w:b/>
          <w:bCs/>
          <w:sz w:val="24"/>
          <w:szCs w:val="24"/>
        </w:rPr>
        <w:t>Your Kingdom Come, Your Will Be Done</w:t>
      </w:r>
    </w:p>
    <w:p w14:paraId="679395C7" w14:textId="77777777" w:rsidR="0035424A" w:rsidRPr="0036162E" w:rsidRDefault="00705DC4" w:rsidP="00A97F70">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2F27B0" w:rsidRPr="0036162E">
        <w:rPr>
          <w:rFonts w:ascii="Times New Roman" w:hAnsi="Times New Roman" w:cs="Times New Roman"/>
          <w:sz w:val="24"/>
          <w:szCs w:val="24"/>
        </w:rPr>
        <w:t xml:space="preserve">290 and </w:t>
      </w:r>
      <w:r w:rsidR="00D065B6" w:rsidRPr="0036162E">
        <w:rPr>
          <w:rFonts w:ascii="Times New Roman" w:hAnsi="Times New Roman" w:cs="Times New Roman"/>
          <w:sz w:val="24"/>
          <w:szCs w:val="24"/>
        </w:rPr>
        <w:t xml:space="preserve">page </w:t>
      </w:r>
      <w:r w:rsidR="002F27B0" w:rsidRPr="0036162E">
        <w:rPr>
          <w:rFonts w:ascii="Times New Roman" w:hAnsi="Times New Roman" w:cs="Times New Roman"/>
          <w:sz w:val="24"/>
          <w:szCs w:val="24"/>
        </w:rPr>
        <w:t>292</w:t>
      </w:r>
      <w:r w:rsidRPr="0036162E">
        <w:rPr>
          <w:rFonts w:ascii="Times New Roman" w:hAnsi="Times New Roman" w:cs="Times New Roman"/>
          <w:sz w:val="24"/>
          <w:szCs w:val="24"/>
        </w:rPr>
        <w:t xml:space="preserve"> in </w:t>
      </w:r>
      <w:r w:rsidR="002F27B0"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385F9A" w:rsidRPr="0036162E">
        <w:rPr>
          <w:rFonts w:ascii="Times New Roman" w:hAnsi="Times New Roman" w:cs="Times New Roman"/>
          <w:sz w:val="24"/>
          <w:szCs w:val="24"/>
        </w:rPr>
        <w:t>Acts 1:1–26</w:t>
      </w:r>
      <w:r w:rsidRPr="0036162E">
        <w:rPr>
          <w:rFonts w:ascii="Times New Roman" w:hAnsi="Times New Roman" w:cs="Times New Roman"/>
          <w:sz w:val="24"/>
          <w:szCs w:val="24"/>
        </w:rPr>
        <w:t xml:space="preserve">. </w:t>
      </w:r>
      <w:r w:rsidR="002F27B0" w:rsidRPr="0036162E">
        <w:rPr>
          <w:rFonts w:ascii="Times New Roman" w:hAnsi="Times New Roman" w:cs="Times New Roman"/>
          <w:sz w:val="24"/>
          <w:szCs w:val="24"/>
        </w:rPr>
        <w:t>I wonder how Jesus’ friends and family shared God’s love.</w:t>
      </w:r>
    </w:p>
    <w:p w14:paraId="55AED6D8" w14:textId="6838181B" w:rsidR="00705DC4" w:rsidRPr="0036162E" w:rsidRDefault="00705DC4" w:rsidP="0035424A">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047D52" w:rsidRPr="0036162E">
        <w:rPr>
          <w:rFonts w:ascii="Times New Roman" w:hAnsi="Times New Roman" w:cs="Times New Roman"/>
          <w:sz w:val="24"/>
          <w:szCs w:val="24"/>
        </w:rPr>
        <w:t xml:space="preserve">the </w:t>
      </w:r>
      <w:r w:rsidR="00BD4188" w:rsidRPr="0036162E">
        <w:rPr>
          <w:rFonts w:ascii="Times New Roman" w:hAnsi="Times New Roman" w:cs="Times New Roman"/>
          <w:sz w:val="24"/>
          <w:szCs w:val="24"/>
        </w:rPr>
        <w:t>beginning</w:t>
      </w:r>
      <w:r w:rsidR="006A1577" w:rsidRPr="0036162E">
        <w:rPr>
          <w:rFonts w:ascii="Times New Roman" w:hAnsi="Times New Roman" w:cs="Times New Roman"/>
          <w:sz w:val="24"/>
          <w:szCs w:val="24"/>
        </w:rPr>
        <w:t xml:space="preserve"> of the Lord’s Prayer</w:t>
      </w:r>
      <w:r w:rsidR="00A97F70" w:rsidRPr="0036162E">
        <w:rPr>
          <w:rFonts w:ascii="Times New Roman" w:hAnsi="Times New Roman" w:cs="Times New Roman"/>
          <w:sz w:val="24"/>
          <w:szCs w:val="24"/>
        </w:rPr>
        <w:t xml:space="preserve"> </w:t>
      </w:r>
      <w:r w:rsidR="00A97F70" w:rsidRPr="0036162E">
        <w:rPr>
          <w:rFonts w:ascii="Times New Roman" w:hAnsi="Times New Roman" w:cs="Times New Roman"/>
          <w:sz w:val="24"/>
          <w:szCs w:val="24"/>
        </w:rPr>
        <w:t>(Matthew 6:9–10)</w:t>
      </w:r>
      <w:r w:rsidR="00A97F70" w:rsidRPr="0036162E">
        <w:rPr>
          <w:rFonts w:ascii="Times New Roman" w:hAnsi="Times New Roman" w:cs="Times New Roman"/>
          <w:sz w:val="24"/>
          <w:szCs w:val="24"/>
        </w:rPr>
        <w:t xml:space="preserve"> from your preferred translation or from CEB as follows</w:t>
      </w:r>
      <w:r w:rsidR="006A1577" w:rsidRPr="0036162E">
        <w:rPr>
          <w:rFonts w:ascii="Times New Roman" w:hAnsi="Times New Roman" w:cs="Times New Roman"/>
          <w:sz w:val="24"/>
          <w:szCs w:val="24"/>
        </w:rPr>
        <w:t>: “</w:t>
      </w:r>
      <w:r w:rsidR="00A97F70" w:rsidRPr="0036162E">
        <w:rPr>
          <w:rFonts w:ascii="Times New Roman" w:hAnsi="Times New Roman" w:cs="Times New Roman"/>
          <w:sz w:val="24"/>
          <w:szCs w:val="24"/>
        </w:rPr>
        <w:t>Our Father</w:t>
      </w:r>
      <w:r w:rsidR="0035424A" w:rsidRPr="0036162E">
        <w:rPr>
          <w:rFonts w:ascii="Times New Roman" w:hAnsi="Times New Roman" w:cs="Times New Roman"/>
          <w:sz w:val="24"/>
          <w:szCs w:val="24"/>
        </w:rPr>
        <w:t xml:space="preserve"> who is</w:t>
      </w:r>
      <w:r w:rsidR="00A97F70" w:rsidRPr="0036162E">
        <w:rPr>
          <w:rFonts w:ascii="Times New Roman" w:hAnsi="Times New Roman" w:cs="Times New Roman"/>
          <w:sz w:val="24"/>
          <w:szCs w:val="24"/>
        </w:rPr>
        <w:t xml:space="preserve"> in heaven,</w:t>
      </w:r>
      <w:r w:rsidR="00A97F70" w:rsidRPr="0036162E">
        <w:rPr>
          <w:rFonts w:ascii="Times New Roman" w:hAnsi="Times New Roman" w:cs="Times New Roman"/>
          <w:sz w:val="24"/>
          <w:szCs w:val="24"/>
        </w:rPr>
        <w:t xml:space="preserve"> </w:t>
      </w:r>
      <w:r w:rsidR="0035424A" w:rsidRPr="0036162E">
        <w:rPr>
          <w:rFonts w:ascii="Times New Roman" w:hAnsi="Times New Roman" w:cs="Times New Roman"/>
          <w:sz w:val="24"/>
          <w:szCs w:val="24"/>
        </w:rPr>
        <w:t>uphold the holiness of your name.</w:t>
      </w:r>
      <w:r w:rsidR="0035424A" w:rsidRPr="0036162E">
        <w:rPr>
          <w:rFonts w:ascii="Times New Roman" w:hAnsi="Times New Roman" w:cs="Times New Roman"/>
          <w:sz w:val="24"/>
          <w:szCs w:val="24"/>
        </w:rPr>
        <w:t xml:space="preserve"> </w:t>
      </w:r>
      <w:r w:rsidR="0035424A" w:rsidRPr="0036162E">
        <w:rPr>
          <w:rFonts w:ascii="Times New Roman" w:hAnsi="Times New Roman" w:cs="Times New Roman"/>
          <w:sz w:val="24"/>
          <w:szCs w:val="24"/>
        </w:rPr>
        <w:t>Bring in your kingdom</w:t>
      </w:r>
      <w:r w:rsidR="0035424A" w:rsidRPr="0036162E">
        <w:rPr>
          <w:rFonts w:ascii="Times New Roman" w:hAnsi="Times New Roman" w:cs="Times New Roman"/>
          <w:sz w:val="24"/>
          <w:szCs w:val="24"/>
        </w:rPr>
        <w:t xml:space="preserve"> </w:t>
      </w:r>
      <w:r w:rsidR="0035424A" w:rsidRPr="0036162E">
        <w:rPr>
          <w:rFonts w:ascii="Times New Roman" w:hAnsi="Times New Roman" w:cs="Times New Roman"/>
          <w:sz w:val="24"/>
          <w:szCs w:val="24"/>
        </w:rPr>
        <w:t>so that your will is done on earth as it’s done in heaven</w:t>
      </w:r>
      <w:r w:rsidR="00A97F70" w:rsidRPr="0036162E">
        <w:rPr>
          <w:rFonts w:ascii="Times New Roman" w:hAnsi="Times New Roman" w:cs="Times New Roman"/>
          <w:sz w:val="24"/>
          <w:szCs w:val="24"/>
        </w:rPr>
        <w:t>.</w:t>
      </w:r>
      <w:r w:rsidR="006A1577" w:rsidRPr="0036162E">
        <w:rPr>
          <w:rFonts w:ascii="Times New Roman" w:hAnsi="Times New Roman" w:cs="Times New Roman"/>
          <w:sz w:val="24"/>
          <w:szCs w:val="24"/>
        </w:rPr>
        <w:t xml:space="preserve">” </w:t>
      </w:r>
    </w:p>
    <w:p w14:paraId="2F7511CF" w14:textId="70F7ABCB" w:rsidR="00705DC4" w:rsidRPr="0036162E" w:rsidRDefault="00DC4721"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Trace </w:t>
      </w:r>
      <w:r w:rsidRPr="0036162E">
        <w:rPr>
          <w:rStyle w:val="normaltextrun"/>
          <w:rFonts w:ascii="Times New Roman" w:hAnsi="Times New Roman" w:cs="Times New Roman"/>
          <w:sz w:val="24"/>
          <w:szCs w:val="24"/>
          <w:shd w:val="clear" w:color="auto" w:fill="FFFFFF"/>
        </w:rPr>
        <w:t>your hand onto paper and cut out the handprint. Write or draw ideas for how you could help share God’s love with a friend</w:t>
      </w:r>
      <w:r w:rsidR="00FC060A" w:rsidRPr="0036162E">
        <w:rPr>
          <w:rStyle w:val="normaltextrun"/>
          <w:rFonts w:ascii="Times New Roman" w:hAnsi="Times New Roman" w:cs="Times New Roman"/>
          <w:sz w:val="24"/>
          <w:szCs w:val="24"/>
          <w:shd w:val="clear" w:color="auto" w:fill="FFFFFF"/>
        </w:rPr>
        <w:t>, family member, or neighbor</w:t>
      </w:r>
      <w:r w:rsidR="00705DC4" w:rsidRPr="0036162E">
        <w:rPr>
          <w:rStyle w:val="normaltextrun"/>
          <w:rFonts w:ascii="Times New Roman" w:hAnsi="Times New Roman" w:cs="Times New Roman"/>
          <w:sz w:val="24"/>
          <w:szCs w:val="24"/>
          <w:shd w:val="clear" w:color="auto" w:fill="FFFFFF"/>
        </w:rPr>
        <w:t xml:space="preserve">. </w:t>
      </w:r>
    </w:p>
    <w:p w14:paraId="4B65704C" w14:textId="77777777" w:rsidR="00D065B6" w:rsidRPr="0036162E" w:rsidRDefault="00D065B6" w:rsidP="00705DC4">
      <w:pPr>
        <w:rPr>
          <w:rFonts w:ascii="Times New Roman" w:hAnsi="Times New Roman" w:cs="Times New Roman"/>
          <w:sz w:val="24"/>
          <w:szCs w:val="24"/>
        </w:rPr>
      </w:pPr>
    </w:p>
    <w:p w14:paraId="3429BEA6" w14:textId="29C2B7F1"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79744" behindDoc="0" locked="0" layoutInCell="1" allowOverlap="1" wp14:anchorId="7EBF9B53" wp14:editId="17B6AD86">
            <wp:simplePos x="0" y="0"/>
            <wp:positionH relativeFrom="margin">
              <wp:align>left</wp:align>
            </wp:positionH>
            <wp:positionV relativeFrom="paragraph">
              <wp:posOffset>61595</wp:posOffset>
            </wp:positionV>
            <wp:extent cx="655320" cy="447675"/>
            <wp:effectExtent l="0" t="0" r="0" b="9525"/>
            <wp:wrapSquare wrapText="bothSides"/>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 1</w:t>
      </w:r>
      <w:r w:rsidR="00385F9A" w:rsidRPr="0036162E">
        <w:rPr>
          <w:rFonts w:ascii="Times New Roman" w:hAnsi="Times New Roman" w:cs="Times New Roman"/>
          <w:i/>
          <w:iCs/>
          <w:sz w:val="24"/>
          <w:szCs w:val="24"/>
        </w:rPr>
        <w:t>0</w:t>
      </w:r>
    </w:p>
    <w:p w14:paraId="4083A9AA" w14:textId="3D89CC66" w:rsidR="00705DC4" w:rsidRPr="0036162E" w:rsidRDefault="00857479" w:rsidP="00705DC4">
      <w:pPr>
        <w:rPr>
          <w:rFonts w:ascii="Times New Roman" w:hAnsi="Times New Roman" w:cs="Times New Roman"/>
          <w:sz w:val="24"/>
          <w:szCs w:val="24"/>
        </w:rPr>
      </w:pPr>
      <w:r w:rsidRPr="0036162E">
        <w:rPr>
          <w:rFonts w:ascii="Times New Roman" w:hAnsi="Times New Roman" w:cs="Times New Roman"/>
          <w:b/>
          <w:bCs/>
          <w:sz w:val="24"/>
          <w:szCs w:val="24"/>
        </w:rPr>
        <w:t>May 3, 2026</w:t>
      </w:r>
    </w:p>
    <w:p w14:paraId="1610C3EA" w14:textId="1F02B223" w:rsidR="00705DC4" w:rsidRPr="0036162E" w:rsidRDefault="003838BA" w:rsidP="00705DC4">
      <w:pPr>
        <w:rPr>
          <w:rFonts w:ascii="Times New Roman" w:hAnsi="Times New Roman" w:cs="Times New Roman"/>
          <w:sz w:val="24"/>
          <w:szCs w:val="24"/>
        </w:rPr>
      </w:pPr>
      <w:r w:rsidRPr="0036162E">
        <w:rPr>
          <w:rFonts w:ascii="Times New Roman" w:hAnsi="Times New Roman" w:cs="Times New Roman"/>
          <w:b/>
          <w:bCs/>
          <w:sz w:val="24"/>
          <w:szCs w:val="24"/>
        </w:rPr>
        <w:t>On Earth as It Is in Heaven</w:t>
      </w:r>
    </w:p>
    <w:p w14:paraId="1C38A3BA" w14:textId="5D987504" w:rsidR="00705DC4" w:rsidRPr="0036162E" w:rsidRDefault="00705DC4" w:rsidP="00CC2F98">
      <w:pPr>
        <w:pStyle w:val="NoSpacing"/>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857479" w:rsidRPr="0036162E">
        <w:rPr>
          <w:rFonts w:ascii="Times New Roman" w:hAnsi="Times New Roman" w:cs="Times New Roman"/>
          <w:sz w:val="24"/>
          <w:szCs w:val="24"/>
        </w:rPr>
        <w:t>304</w:t>
      </w:r>
      <w:r w:rsidRPr="0036162E">
        <w:rPr>
          <w:rFonts w:ascii="Times New Roman" w:hAnsi="Times New Roman" w:cs="Times New Roman"/>
          <w:sz w:val="24"/>
          <w:szCs w:val="24"/>
        </w:rPr>
        <w:t xml:space="preserve"> in </w:t>
      </w:r>
      <w:r w:rsidR="00857479"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CC2F98" w:rsidRPr="0036162E">
        <w:rPr>
          <w:rFonts w:ascii="Times New Roman" w:hAnsi="Times New Roman" w:cs="Times New Roman"/>
          <w:sz w:val="24"/>
          <w:szCs w:val="24"/>
        </w:rPr>
        <w:t>Acts 9:36–43</w:t>
      </w:r>
      <w:r w:rsidRPr="0036162E">
        <w:rPr>
          <w:rFonts w:ascii="Times New Roman" w:hAnsi="Times New Roman" w:cs="Times New Roman"/>
          <w:sz w:val="24"/>
          <w:szCs w:val="24"/>
        </w:rPr>
        <w:t xml:space="preserve">. </w:t>
      </w:r>
      <w:r w:rsidR="00907AC3" w:rsidRPr="0036162E">
        <w:rPr>
          <w:rFonts w:ascii="Times New Roman" w:hAnsi="Times New Roman" w:cs="Times New Roman"/>
          <w:sz w:val="24"/>
          <w:szCs w:val="24"/>
        </w:rPr>
        <w:t xml:space="preserve">How did Tabitha care for her friends? How do you show love to your friends? </w:t>
      </w:r>
    </w:p>
    <w:p w14:paraId="4375349B" w14:textId="77777777" w:rsidR="00A97F70" w:rsidRPr="0036162E" w:rsidRDefault="00A97F70"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Pr="0036162E">
        <w:rPr>
          <w:rFonts w:ascii="Times New Roman" w:hAnsi="Times New Roman" w:cs="Times New Roman"/>
          <w:sz w:val="24"/>
          <w:szCs w:val="24"/>
        </w:rPr>
        <w:t>the beginning of the Lord’s Prayer (Matthew 6:9–10) from your preferred translation or from NRSVue as follows: “Our Father in heaven, may your name be revered as holy. May your kingdom come. May your will be done on earth as it is in heaven.”</w:t>
      </w:r>
    </w:p>
    <w:p w14:paraId="18D6AD35" w14:textId="098EB9A9" w:rsidR="00705DC4" w:rsidRPr="0036162E" w:rsidRDefault="007A27EB"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Read </w:t>
      </w:r>
      <w:r w:rsidRPr="0036162E">
        <w:rPr>
          <w:rStyle w:val="normaltextrun"/>
          <w:rFonts w:ascii="Times New Roman" w:hAnsi="Times New Roman" w:cs="Times New Roman"/>
          <w:i/>
          <w:iCs/>
          <w:sz w:val="24"/>
          <w:szCs w:val="24"/>
          <w:shd w:val="clear" w:color="auto" w:fill="FFFFFF"/>
        </w:rPr>
        <w:t xml:space="preserve">The Quiltmaker’s Gift </w:t>
      </w:r>
      <w:r w:rsidRPr="0036162E">
        <w:rPr>
          <w:rStyle w:val="normaltextrun"/>
          <w:rFonts w:ascii="Times New Roman" w:hAnsi="Times New Roman" w:cs="Times New Roman"/>
          <w:sz w:val="24"/>
          <w:szCs w:val="24"/>
          <w:shd w:val="clear" w:color="auto" w:fill="FFFFFF"/>
        </w:rPr>
        <w:t>by Jeff Brumbeau or watch it on YouTube</w:t>
      </w:r>
      <w:r w:rsidR="00705DC4" w:rsidRPr="0036162E">
        <w:rPr>
          <w:rStyle w:val="normaltextrun"/>
          <w:rFonts w:ascii="Times New Roman" w:hAnsi="Times New Roman" w:cs="Times New Roman"/>
          <w:sz w:val="24"/>
          <w:szCs w:val="24"/>
          <w:shd w:val="clear" w:color="auto" w:fill="FFFFFF"/>
        </w:rPr>
        <w:t xml:space="preserve">. </w:t>
      </w:r>
    </w:p>
    <w:p w14:paraId="7C6F31B6" w14:textId="77777777" w:rsidR="00D065B6" w:rsidRPr="0036162E" w:rsidRDefault="00D065B6" w:rsidP="00705DC4">
      <w:pPr>
        <w:rPr>
          <w:rFonts w:ascii="Times New Roman" w:hAnsi="Times New Roman" w:cs="Times New Roman"/>
          <w:sz w:val="24"/>
          <w:szCs w:val="24"/>
        </w:rPr>
      </w:pPr>
    </w:p>
    <w:p w14:paraId="7E283B5E" w14:textId="02309A1D"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81792" behindDoc="0" locked="0" layoutInCell="1" allowOverlap="1" wp14:anchorId="02CF9DDD" wp14:editId="71E7CB5C">
            <wp:simplePos x="0" y="0"/>
            <wp:positionH relativeFrom="margin">
              <wp:align>left</wp:align>
            </wp:positionH>
            <wp:positionV relativeFrom="paragraph">
              <wp:posOffset>61595</wp:posOffset>
            </wp:positionV>
            <wp:extent cx="655320" cy="447675"/>
            <wp:effectExtent l="0" t="0" r="0" b="9525"/>
            <wp:wrapSquare wrapText="bothSides"/>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 1</w:t>
      </w:r>
      <w:r w:rsidR="00CC2F98" w:rsidRPr="0036162E">
        <w:rPr>
          <w:rFonts w:ascii="Times New Roman" w:hAnsi="Times New Roman" w:cs="Times New Roman"/>
          <w:i/>
          <w:iCs/>
          <w:sz w:val="24"/>
          <w:szCs w:val="24"/>
        </w:rPr>
        <w:t>1</w:t>
      </w:r>
    </w:p>
    <w:p w14:paraId="687A9409" w14:textId="7C186EC5" w:rsidR="00705DC4" w:rsidRPr="0036162E" w:rsidRDefault="00BD08E3"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May </w:t>
      </w:r>
      <w:r w:rsidR="00B50ED0" w:rsidRPr="0036162E">
        <w:rPr>
          <w:rFonts w:ascii="Times New Roman" w:hAnsi="Times New Roman" w:cs="Times New Roman"/>
          <w:b/>
          <w:bCs/>
          <w:sz w:val="24"/>
          <w:szCs w:val="24"/>
        </w:rPr>
        <w:t>10, 2026</w:t>
      </w:r>
    </w:p>
    <w:p w14:paraId="418E0618" w14:textId="1CF8B283" w:rsidR="00705DC4" w:rsidRPr="0036162E" w:rsidRDefault="00CC2F98" w:rsidP="00705DC4">
      <w:pPr>
        <w:rPr>
          <w:rFonts w:ascii="Times New Roman" w:hAnsi="Times New Roman" w:cs="Times New Roman"/>
          <w:sz w:val="24"/>
          <w:szCs w:val="24"/>
        </w:rPr>
      </w:pPr>
      <w:r w:rsidRPr="0036162E">
        <w:rPr>
          <w:rFonts w:ascii="Times New Roman" w:hAnsi="Times New Roman" w:cs="Times New Roman"/>
          <w:b/>
          <w:bCs/>
          <w:sz w:val="24"/>
          <w:szCs w:val="24"/>
        </w:rPr>
        <w:t>Give Us Our Daily Bread</w:t>
      </w:r>
    </w:p>
    <w:p w14:paraId="008CA4FC" w14:textId="48E75BF4" w:rsidR="00705DC4" w:rsidRPr="0036162E" w:rsidRDefault="00705DC4" w:rsidP="00AB7055">
      <w:pPr>
        <w:pStyle w:val="NoSpacing"/>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BD488C" w:rsidRPr="0036162E">
        <w:rPr>
          <w:rFonts w:ascii="Times New Roman" w:hAnsi="Times New Roman" w:cs="Times New Roman"/>
          <w:sz w:val="24"/>
          <w:szCs w:val="24"/>
        </w:rPr>
        <w:t>298</w:t>
      </w:r>
      <w:r w:rsidRPr="0036162E">
        <w:rPr>
          <w:rFonts w:ascii="Times New Roman" w:hAnsi="Times New Roman" w:cs="Times New Roman"/>
          <w:sz w:val="24"/>
          <w:szCs w:val="24"/>
        </w:rPr>
        <w:t xml:space="preserve"> in </w:t>
      </w:r>
      <w:r w:rsidR="00BD488C"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AB7055" w:rsidRPr="0036162E">
        <w:rPr>
          <w:rFonts w:ascii="Times New Roman" w:hAnsi="Times New Roman" w:cs="Times New Roman"/>
          <w:sz w:val="24"/>
          <w:szCs w:val="24"/>
        </w:rPr>
        <w:t>Acts 6:1–7</w:t>
      </w:r>
      <w:r w:rsidRPr="0036162E">
        <w:rPr>
          <w:rFonts w:ascii="Times New Roman" w:hAnsi="Times New Roman" w:cs="Times New Roman"/>
          <w:sz w:val="24"/>
          <w:szCs w:val="24"/>
        </w:rPr>
        <w:t xml:space="preserve">. </w:t>
      </w:r>
      <w:r w:rsidR="00872CB2" w:rsidRPr="0036162E">
        <w:rPr>
          <w:rFonts w:ascii="Times New Roman" w:hAnsi="Times New Roman" w:cs="Times New Roman"/>
          <w:sz w:val="24"/>
          <w:szCs w:val="24"/>
        </w:rPr>
        <w:t xml:space="preserve">How can churches help people who are hungry? </w:t>
      </w:r>
      <w:r w:rsidRPr="0036162E">
        <w:rPr>
          <w:rFonts w:ascii="Times New Roman" w:hAnsi="Times New Roman" w:cs="Times New Roman"/>
          <w:sz w:val="24"/>
          <w:szCs w:val="24"/>
        </w:rPr>
        <w:t xml:space="preserve"> </w:t>
      </w:r>
    </w:p>
    <w:p w14:paraId="2EA1F7FE" w14:textId="27CA8437"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Pray </w:t>
      </w:r>
      <w:r w:rsidR="0035424A" w:rsidRPr="0036162E">
        <w:rPr>
          <w:rFonts w:ascii="Times New Roman" w:hAnsi="Times New Roman" w:cs="Times New Roman"/>
          <w:sz w:val="24"/>
          <w:szCs w:val="24"/>
        </w:rPr>
        <w:t>Matthew 6:11</w:t>
      </w:r>
      <w:r w:rsidR="0035424A" w:rsidRPr="0036162E">
        <w:rPr>
          <w:rFonts w:ascii="Times New Roman" w:hAnsi="Times New Roman" w:cs="Times New Roman"/>
          <w:sz w:val="24"/>
          <w:szCs w:val="24"/>
        </w:rPr>
        <w:t xml:space="preserve">: </w:t>
      </w:r>
      <w:r w:rsidR="0036162E" w:rsidRPr="0036162E">
        <w:rPr>
          <w:rFonts w:ascii="Times New Roman" w:hAnsi="Times New Roman" w:cs="Times New Roman"/>
          <w:sz w:val="24"/>
          <w:szCs w:val="24"/>
        </w:rPr>
        <w:t>“Give us the bread we need for today” (CEB)</w:t>
      </w:r>
      <w:r w:rsidR="00D774C9" w:rsidRPr="0036162E">
        <w:rPr>
          <w:rFonts w:ascii="Times New Roman" w:hAnsi="Times New Roman" w:cs="Times New Roman"/>
          <w:sz w:val="24"/>
          <w:szCs w:val="24"/>
        </w:rPr>
        <w:t xml:space="preserve"> </w:t>
      </w:r>
      <w:r w:rsidR="0036162E" w:rsidRPr="0036162E">
        <w:rPr>
          <w:rFonts w:ascii="Times New Roman" w:hAnsi="Times New Roman" w:cs="Times New Roman"/>
          <w:sz w:val="24"/>
          <w:szCs w:val="24"/>
        </w:rPr>
        <w:t xml:space="preserve">or </w:t>
      </w:r>
      <w:r w:rsidR="0036162E" w:rsidRPr="0036162E">
        <w:rPr>
          <w:rFonts w:ascii="Times New Roman" w:hAnsi="Times New Roman" w:cs="Times New Roman"/>
          <w:sz w:val="24"/>
          <w:szCs w:val="24"/>
        </w:rPr>
        <w:t>“Give us t</w:t>
      </w:r>
      <w:r w:rsidR="0036162E" w:rsidRPr="0036162E">
        <w:rPr>
          <w:rFonts w:ascii="Times New Roman" w:hAnsi="Times New Roman" w:cs="Times New Roman"/>
          <w:sz w:val="24"/>
          <w:szCs w:val="24"/>
        </w:rPr>
        <w:t>o</w:t>
      </w:r>
      <w:r w:rsidR="0036162E" w:rsidRPr="0036162E">
        <w:rPr>
          <w:rFonts w:ascii="Times New Roman" w:hAnsi="Times New Roman" w:cs="Times New Roman"/>
          <w:sz w:val="24"/>
          <w:szCs w:val="24"/>
        </w:rPr>
        <w:t>day our daily bread” (NRSVue)</w:t>
      </w:r>
      <w:r w:rsidR="0036162E" w:rsidRPr="0036162E">
        <w:rPr>
          <w:rFonts w:ascii="Times New Roman" w:hAnsi="Times New Roman" w:cs="Times New Roman"/>
          <w:sz w:val="24"/>
          <w:szCs w:val="24"/>
        </w:rPr>
        <w:t>.</w:t>
      </w:r>
      <w:r w:rsidR="0036162E" w:rsidRPr="0036162E">
        <w:rPr>
          <w:rFonts w:ascii="Times New Roman" w:hAnsi="Times New Roman" w:cs="Times New Roman"/>
          <w:sz w:val="24"/>
          <w:szCs w:val="24"/>
        </w:rPr>
        <w:t xml:space="preserve"> </w:t>
      </w:r>
      <w:r w:rsidR="00D774C9" w:rsidRPr="0036162E">
        <w:rPr>
          <w:rFonts w:ascii="Times New Roman" w:hAnsi="Times New Roman" w:cs="Times New Roman"/>
          <w:sz w:val="24"/>
          <w:szCs w:val="24"/>
        </w:rPr>
        <w:t xml:space="preserve">Say it each time you eat something today. </w:t>
      </w:r>
    </w:p>
    <w:p w14:paraId="16B397B4" w14:textId="524832FC" w:rsidR="00705DC4" w:rsidRPr="0036162E" w:rsidRDefault="00EE3671"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Retell </w:t>
      </w:r>
      <w:r w:rsidRPr="0036162E">
        <w:rPr>
          <w:rStyle w:val="normaltextrun"/>
          <w:rFonts w:ascii="Times New Roman" w:hAnsi="Times New Roman" w:cs="Times New Roman"/>
          <w:sz w:val="24"/>
          <w:szCs w:val="24"/>
          <w:shd w:val="clear" w:color="auto" w:fill="FFFFFF"/>
        </w:rPr>
        <w:t xml:space="preserve">the story using </w:t>
      </w:r>
      <w:r w:rsidR="005C35D5" w:rsidRPr="0036162E">
        <w:rPr>
          <w:rStyle w:val="normaltextrun"/>
          <w:rFonts w:ascii="Times New Roman" w:hAnsi="Times New Roman" w:cs="Times New Roman"/>
          <w:sz w:val="24"/>
          <w:szCs w:val="24"/>
          <w:shd w:val="clear" w:color="auto" w:fill="FFFFFF"/>
        </w:rPr>
        <w:t>kitchen utensils and food</w:t>
      </w:r>
      <w:r w:rsidR="00ED4CC6" w:rsidRPr="0036162E">
        <w:rPr>
          <w:rStyle w:val="normaltextrun"/>
          <w:rFonts w:ascii="Times New Roman" w:hAnsi="Times New Roman" w:cs="Times New Roman"/>
          <w:sz w:val="24"/>
          <w:szCs w:val="24"/>
          <w:shd w:val="clear" w:color="auto" w:fill="FFFFFF"/>
        </w:rPr>
        <w:t xml:space="preserve"> that can be easily counted and divided fairly among the family members. </w:t>
      </w:r>
    </w:p>
    <w:p w14:paraId="66086837" w14:textId="77777777" w:rsidR="00705DC4" w:rsidRPr="0036162E" w:rsidRDefault="00705DC4" w:rsidP="00AE78EF">
      <w:pPr>
        <w:rPr>
          <w:rFonts w:ascii="Times New Roman" w:hAnsi="Times New Roman" w:cs="Times New Roman"/>
          <w:sz w:val="24"/>
          <w:szCs w:val="24"/>
        </w:rPr>
      </w:pPr>
    </w:p>
    <w:p w14:paraId="0CF9AC1A" w14:textId="6B32585F"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83840" behindDoc="0" locked="0" layoutInCell="1" allowOverlap="1" wp14:anchorId="3432B232" wp14:editId="17EB09E0">
            <wp:simplePos x="0" y="0"/>
            <wp:positionH relativeFrom="margin">
              <wp:align>left</wp:align>
            </wp:positionH>
            <wp:positionV relativeFrom="paragraph">
              <wp:posOffset>61595</wp:posOffset>
            </wp:positionV>
            <wp:extent cx="655320" cy="447675"/>
            <wp:effectExtent l="0" t="0" r="0" b="9525"/>
            <wp:wrapSquare wrapText="bothSides"/>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 1</w:t>
      </w:r>
      <w:r w:rsidR="00E0580B" w:rsidRPr="0036162E">
        <w:rPr>
          <w:rFonts w:ascii="Times New Roman" w:hAnsi="Times New Roman" w:cs="Times New Roman"/>
          <w:i/>
          <w:iCs/>
          <w:sz w:val="24"/>
          <w:szCs w:val="24"/>
        </w:rPr>
        <w:t>2</w:t>
      </w:r>
    </w:p>
    <w:p w14:paraId="614C1059" w14:textId="7E861235" w:rsidR="00705DC4" w:rsidRPr="0036162E" w:rsidRDefault="00E0580B"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May </w:t>
      </w:r>
      <w:r w:rsidR="00F310EA" w:rsidRPr="0036162E">
        <w:rPr>
          <w:rFonts w:ascii="Times New Roman" w:hAnsi="Times New Roman" w:cs="Times New Roman"/>
          <w:b/>
          <w:bCs/>
          <w:sz w:val="24"/>
          <w:szCs w:val="24"/>
        </w:rPr>
        <w:t>17</w:t>
      </w:r>
      <w:r w:rsidR="00705DC4" w:rsidRPr="0036162E">
        <w:rPr>
          <w:rFonts w:ascii="Times New Roman" w:hAnsi="Times New Roman" w:cs="Times New Roman"/>
          <w:b/>
          <w:bCs/>
          <w:sz w:val="24"/>
          <w:szCs w:val="24"/>
        </w:rPr>
        <w:t>, 202</w:t>
      </w:r>
      <w:r w:rsidR="00F310EA" w:rsidRPr="0036162E">
        <w:rPr>
          <w:rFonts w:ascii="Times New Roman" w:hAnsi="Times New Roman" w:cs="Times New Roman"/>
          <w:b/>
          <w:bCs/>
          <w:sz w:val="24"/>
          <w:szCs w:val="24"/>
        </w:rPr>
        <w:t>6</w:t>
      </w:r>
    </w:p>
    <w:p w14:paraId="0A66F4E4" w14:textId="77777777" w:rsidR="00E0580B" w:rsidRPr="0036162E" w:rsidRDefault="00E0580B" w:rsidP="00705DC4">
      <w:pPr>
        <w:rPr>
          <w:rFonts w:ascii="Times New Roman" w:hAnsi="Times New Roman" w:cs="Times New Roman"/>
          <w:b/>
          <w:bCs/>
          <w:sz w:val="24"/>
          <w:szCs w:val="24"/>
        </w:rPr>
      </w:pPr>
      <w:r w:rsidRPr="0036162E">
        <w:rPr>
          <w:rFonts w:ascii="Times New Roman" w:hAnsi="Times New Roman" w:cs="Times New Roman"/>
          <w:b/>
          <w:bCs/>
          <w:sz w:val="24"/>
          <w:szCs w:val="24"/>
        </w:rPr>
        <w:t xml:space="preserve">Forgive Us as We Forgive </w:t>
      </w:r>
    </w:p>
    <w:p w14:paraId="574FFAD7" w14:textId="448FBF3E"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F310EA" w:rsidRPr="0036162E">
        <w:rPr>
          <w:rFonts w:ascii="Times New Roman" w:hAnsi="Times New Roman" w:cs="Times New Roman"/>
          <w:sz w:val="24"/>
          <w:szCs w:val="24"/>
        </w:rPr>
        <w:t>324</w:t>
      </w:r>
      <w:r w:rsidRPr="0036162E">
        <w:rPr>
          <w:rFonts w:ascii="Times New Roman" w:hAnsi="Times New Roman" w:cs="Times New Roman"/>
          <w:sz w:val="24"/>
          <w:szCs w:val="24"/>
        </w:rPr>
        <w:t xml:space="preserve"> in </w:t>
      </w:r>
      <w:r w:rsidR="00F310EA"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041AD3" w:rsidRPr="0036162E">
        <w:rPr>
          <w:rFonts w:ascii="Times New Roman" w:hAnsi="Times New Roman" w:cs="Times New Roman"/>
          <w:sz w:val="24"/>
          <w:szCs w:val="24"/>
        </w:rPr>
        <w:t>Colossians 3:1</w:t>
      </w:r>
      <w:r w:rsidR="00F310EA" w:rsidRPr="0036162E">
        <w:rPr>
          <w:rFonts w:ascii="Times New Roman" w:hAnsi="Times New Roman" w:cs="Times New Roman"/>
          <w:sz w:val="24"/>
          <w:szCs w:val="24"/>
        </w:rPr>
        <w:t>0</w:t>
      </w:r>
      <w:r w:rsidR="00041AD3" w:rsidRPr="0036162E">
        <w:rPr>
          <w:rFonts w:ascii="Times New Roman" w:hAnsi="Times New Roman" w:cs="Times New Roman"/>
          <w:sz w:val="24"/>
          <w:szCs w:val="24"/>
        </w:rPr>
        <w:t>–17</w:t>
      </w:r>
      <w:r w:rsidRPr="0036162E">
        <w:rPr>
          <w:rFonts w:ascii="Times New Roman" w:hAnsi="Times New Roman" w:cs="Times New Roman"/>
          <w:sz w:val="24"/>
          <w:szCs w:val="24"/>
        </w:rPr>
        <w:t xml:space="preserve">. </w:t>
      </w:r>
      <w:r w:rsidR="00FC134A" w:rsidRPr="0036162E">
        <w:rPr>
          <w:rFonts w:ascii="Times New Roman" w:hAnsi="Times New Roman" w:cs="Times New Roman"/>
          <w:sz w:val="24"/>
          <w:szCs w:val="24"/>
        </w:rPr>
        <w:t xml:space="preserve">Talk about a time you forgave someone or were forgiven. </w:t>
      </w:r>
    </w:p>
    <w:p w14:paraId="3256E7D8" w14:textId="75EBADFA" w:rsidR="00705DC4" w:rsidRPr="0036162E" w:rsidRDefault="00705DC4" w:rsidP="007A02CC">
      <w:pPr>
        <w:rPr>
          <w:rFonts w:ascii="Times New Roman" w:hAnsi="Times New Roman" w:cs="Times New Roman"/>
          <w:sz w:val="24"/>
          <w:szCs w:val="24"/>
        </w:rPr>
      </w:pPr>
      <w:r w:rsidRPr="0036162E">
        <w:rPr>
          <w:rFonts w:ascii="Times New Roman" w:hAnsi="Times New Roman" w:cs="Times New Roman"/>
          <w:b/>
          <w:bCs/>
          <w:sz w:val="24"/>
          <w:szCs w:val="24"/>
        </w:rPr>
        <w:t>Pray</w:t>
      </w:r>
      <w:r w:rsidR="00C10DA9" w:rsidRPr="0036162E">
        <w:rPr>
          <w:rFonts w:ascii="Times New Roman" w:hAnsi="Times New Roman" w:cs="Times New Roman"/>
          <w:b/>
          <w:bCs/>
          <w:sz w:val="24"/>
          <w:szCs w:val="24"/>
        </w:rPr>
        <w:t xml:space="preserve"> </w:t>
      </w:r>
      <w:r w:rsidR="007A02CC" w:rsidRPr="0036162E">
        <w:rPr>
          <w:rFonts w:ascii="Times New Roman" w:hAnsi="Times New Roman" w:cs="Times New Roman"/>
          <w:sz w:val="24"/>
          <w:szCs w:val="24"/>
        </w:rPr>
        <w:t>Matthew 6:12</w:t>
      </w:r>
      <w:r w:rsidR="00C10DA9" w:rsidRPr="0036162E">
        <w:rPr>
          <w:rFonts w:ascii="Times New Roman" w:hAnsi="Times New Roman" w:cs="Times New Roman"/>
          <w:sz w:val="24"/>
          <w:szCs w:val="24"/>
        </w:rPr>
        <w:t xml:space="preserve"> of the Lord’s Prayer</w:t>
      </w:r>
      <w:r w:rsidR="0036162E" w:rsidRPr="0036162E">
        <w:rPr>
          <w:rFonts w:ascii="Times New Roman" w:hAnsi="Times New Roman" w:cs="Times New Roman"/>
          <w:sz w:val="24"/>
          <w:szCs w:val="24"/>
        </w:rPr>
        <w:t xml:space="preserve"> </w:t>
      </w:r>
      <w:r w:rsidR="007A02CC" w:rsidRPr="0036162E">
        <w:rPr>
          <w:rFonts w:ascii="Times New Roman" w:hAnsi="Times New Roman" w:cs="Times New Roman"/>
          <w:sz w:val="24"/>
          <w:szCs w:val="24"/>
        </w:rPr>
        <w:t xml:space="preserve">from your preferred translation or from </w:t>
      </w:r>
      <w:r w:rsidR="007A02CC">
        <w:rPr>
          <w:rFonts w:ascii="Times New Roman" w:hAnsi="Times New Roman" w:cs="Times New Roman"/>
          <w:sz w:val="24"/>
          <w:szCs w:val="24"/>
        </w:rPr>
        <w:t>CEB</w:t>
      </w:r>
      <w:r w:rsidR="007A02CC" w:rsidRPr="0036162E">
        <w:rPr>
          <w:rFonts w:ascii="Times New Roman" w:hAnsi="Times New Roman" w:cs="Times New Roman"/>
          <w:sz w:val="24"/>
          <w:szCs w:val="24"/>
        </w:rPr>
        <w:t xml:space="preserve"> as follows</w:t>
      </w:r>
      <w:r w:rsidR="0036162E" w:rsidRPr="0036162E">
        <w:rPr>
          <w:rFonts w:ascii="Times New Roman" w:hAnsi="Times New Roman" w:cs="Times New Roman"/>
          <w:sz w:val="24"/>
          <w:szCs w:val="24"/>
        </w:rPr>
        <w:t>:</w:t>
      </w:r>
      <w:r w:rsidR="00C10DA9" w:rsidRPr="0036162E">
        <w:rPr>
          <w:rFonts w:ascii="Times New Roman" w:hAnsi="Times New Roman" w:cs="Times New Roman"/>
          <w:sz w:val="24"/>
          <w:szCs w:val="24"/>
        </w:rPr>
        <w:t xml:space="preserve"> “</w:t>
      </w:r>
      <w:r w:rsidR="007A02CC" w:rsidRPr="007A02CC">
        <w:rPr>
          <w:rFonts w:ascii="Times New Roman" w:hAnsi="Times New Roman" w:cs="Times New Roman"/>
          <w:sz w:val="24"/>
          <w:szCs w:val="24"/>
        </w:rPr>
        <w:t>Forgive us for the ways we have wronged you,</w:t>
      </w:r>
      <w:r w:rsidR="007A02CC">
        <w:rPr>
          <w:rFonts w:ascii="Times New Roman" w:hAnsi="Times New Roman" w:cs="Times New Roman"/>
          <w:sz w:val="24"/>
          <w:szCs w:val="24"/>
        </w:rPr>
        <w:t xml:space="preserve"> </w:t>
      </w:r>
      <w:r w:rsidR="007A02CC" w:rsidRPr="007A02CC">
        <w:rPr>
          <w:rFonts w:ascii="Times New Roman" w:hAnsi="Times New Roman" w:cs="Times New Roman"/>
          <w:sz w:val="24"/>
          <w:szCs w:val="24"/>
        </w:rPr>
        <w:t>just as we also forgive those who have wronged us</w:t>
      </w:r>
      <w:r w:rsidR="00C10DA9" w:rsidRPr="0036162E">
        <w:rPr>
          <w:rFonts w:ascii="Times New Roman" w:hAnsi="Times New Roman" w:cs="Times New Roman"/>
          <w:sz w:val="24"/>
          <w:szCs w:val="24"/>
        </w:rPr>
        <w:t xml:space="preserve">.” </w:t>
      </w:r>
    </w:p>
    <w:p w14:paraId="4B0905DC" w14:textId="6F740676" w:rsidR="00705DC4" w:rsidRPr="0036162E" w:rsidRDefault="004108BB" w:rsidP="00705DC4">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Read </w:t>
      </w:r>
      <w:r w:rsidRPr="0036162E">
        <w:rPr>
          <w:rStyle w:val="normaltextrun"/>
          <w:rFonts w:ascii="Times New Roman" w:hAnsi="Times New Roman" w:cs="Times New Roman"/>
          <w:i/>
          <w:iCs/>
          <w:sz w:val="24"/>
          <w:szCs w:val="24"/>
          <w:shd w:val="clear" w:color="auto" w:fill="FFFFFF"/>
        </w:rPr>
        <w:t xml:space="preserve">The Forgiveness Garden </w:t>
      </w:r>
      <w:r w:rsidRPr="0036162E">
        <w:rPr>
          <w:rStyle w:val="normaltextrun"/>
          <w:rFonts w:ascii="Times New Roman" w:hAnsi="Times New Roman" w:cs="Times New Roman"/>
          <w:sz w:val="24"/>
          <w:szCs w:val="24"/>
          <w:shd w:val="clear" w:color="auto" w:fill="FFFFFF"/>
        </w:rPr>
        <w:t xml:space="preserve">by Lauren Thompson or watch it </w:t>
      </w:r>
      <w:r w:rsidR="00F310EA" w:rsidRPr="0036162E">
        <w:rPr>
          <w:rStyle w:val="normaltextrun"/>
          <w:rFonts w:ascii="Times New Roman" w:hAnsi="Times New Roman" w:cs="Times New Roman"/>
          <w:sz w:val="24"/>
          <w:szCs w:val="24"/>
          <w:shd w:val="clear" w:color="auto" w:fill="FFFFFF"/>
        </w:rPr>
        <w:t>on</w:t>
      </w:r>
      <w:r w:rsidRPr="0036162E">
        <w:rPr>
          <w:rStyle w:val="normaltextrun"/>
          <w:rFonts w:ascii="Times New Roman" w:hAnsi="Times New Roman" w:cs="Times New Roman"/>
          <w:sz w:val="24"/>
          <w:szCs w:val="24"/>
          <w:shd w:val="clear" w:color="auto" w:fill="FFFFFF"/>
        </w:rPr>
        <w:t xml:space="preserve"> YouTube. </w:t>
      </w:r>
    </w:p>
    <w:p w14:paraId="7474F2E8" w14:textId="77777777" w:rsidR="00705DC4" w:rsidRPr="0036162E" w:rsidRDefault="00705DC4" w:rsidP="00705DC4">
      <w:pPr>
        <w:rPr>
          <w:rFonts w:ascii="Times New Roman" w:hAnsi="Times New Roman" w:cs="Times New Roman"/>
          <w:sz w:val="24"/>
          <w:szCs w:val="24"/>
        </w:rPr>
      </w:pPr>
    </w:p>
    <w:p w14:paraId="4597AE42" w14:textId="67E6C5C6" w:rsidR="00705DC4" w:rsidRPr="0036162E" w:rsidRDefault="00705DC4" w:rsidP="00705DC4">
      <w:pPr>
        <w:rPr>
          <w:rFonts w:ascii="Times New Roman" w:hAnsi="Times New Roman" w:cs="Times New Roman"/>
          <w:i/>
          <w:iCs/>
          <w:sz w:val="24"/>
          <w:szCs w:val="24"/>
        </w:rPr>
      </w:pPr>
      <w:r w:rsidRPr="0036162E">
        <w:rPr>
          <w:rFonts w:ascii="Times New Roman" w:hAnsi="Times New Roman" w:cs="Times New Roman"/>
          <w:b/>
          <w:bCs/>
          <w:noProof/>
          <w:sz w:val="24"/>
          <w:szCs w:val="24"/>
        </w:rPr>
        <w:drawing>
          <wp:anchor distT="0" distB="0" distL="114300" distR="114300" simplePos="0" relativeHeight="251685888" behindDoc="0" locked="0" layoutInCell="1" allowOverlap="1" wp14:anchorId="3A9591E4" wp14:editId="170ABAD0">
            <wp:simplePos x="0" y="0"/>
            <wp:positionH relativeFrom="margin">
              <wp:align>left</wp:align>
            </wp:positionH>
            <wp:positionV relativeFrom="paragraph">
              <wp:posOffset>61595</wp:posOffset>
            </wp:positionV>
            <wp:extent cx="655320" cy="447675"/>
            <wp:effectExtent l="0" t="0" r="0" b="9525"/>
            <wp:wrapSquare wrapText="bothSides"/>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neAtHome_logo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447675"/>
                    </a:xfrm>
                    <a:prstGeom prst="rect">
                      <a:avLst/>
                    </a:prstGeom>
                  </pic:spPr>
                </pic:pic>
              </a:graphicData>
            </a:graphic>
            <wp14:sizeRelH relativeFrom="margin">
              <wp14:pctWidth>0</wp14:pctWidth>
            </wp14:sizeRelH>
            <wp14:sizeRelV relativeFrom="margin">
              <wp14:pctHeight>0</wp14:pctHeight>
            </wp14:sizeRelV>
          </wp:anchor>
        </w:drawing>
      </w:r>
      <w:r w:rsidRPr="0036162E">
        <w:rPr>
          <w:rFonts w:ascii="Times New Roman" w:hAnsi="Times New Roman" w:cs="Times New Roman"/>
          <w:i/>
          <w:iCs/>
          <w:sz w:val="24"/>
          <w:szCs w:val="24"/>
        </w:rPr>
        <w:t>Session 1</w:t>
      </w:r>
      <w:r w:rsidR="00297C44" w:rsidRPr="0036162E">
        <w:rPr>
          <w:rFonts w:ascii="Times New Roman" w:hAnsi="Times New Roman" w:cs="Times New Roman"/>
          <w:i/>
          <w:iCs/>
          <w:sz w:val="24"/>
          <w:szCs w:val="24"/>
        </w:rPr>
        <w:t>3</w:t>
      </w:r>
    </w:p>
    <w:p w14:paraId="6704FD1B" w14:textId="7BDBFAB8" w:rsidR="00705DC4" w:rsidRPr="0036162E" w:rsidRDefault="00297C44" w:rsidP="00705DC4">
      <w:pPr>
        <w:rPr>
          <w:rFonts w:ascii="Times New Roman" w:hAnsi="Times New Roman" w:cs="Times New Roman"/>
          <w:sz w:val="24"/>
          <w:szCs w:val="24"/>
        </w:rPr>
      </w:pPr>
      <w:r w:rsidRPr="0036162E">
        <w:rPr>
          <w:rFonts w:ascii="Times New Roman" w:hAnsi="Times New Roman" w:cs="Times New Roman"/>
          <w:b/>
          <w:bCs/>
          <w:sz w:val="24"/>
          <w:szCs w:val="24"/>
        </w:rPr>
        <w:t xml:space="preserve">May </w:t>
      </w:r>
      <w:r w:rsidR="00B023F5" w:rsidRPr="0036162E">
        <w:rPr>
          <w:rFonts w:ascii="Times New Roman" w:hAnsi="Times New Roman" w:cs="Times New Roman"/>
          <w:b/>
          <w:bCs/>
          <w:sz w:val="24"/>
          <w:szCs w:val="24"/>
        </w:rPr>
        <w:t>24</w:t>
      </w:r>
      <w:r w:rsidR="00705DC4" w:rsidRPr="0036162E">
        <w:rPr>
          <w:rFonts w:ascii="Times New Roman" w:hAnsi="Times New Roman" w:cs="Times New Roman"/>
          <w:b/>
          <w:bCs/>
          <w:sz w:val="24"/>
          <w:szCs w:val="24"/>
        </w:rPr>
        <w:t xml:space="preserve">, </w:t>
      </w:r>
      <w:r w:rsidR="00B023F5" w:rsidRPr="0036162E">
        <w:rPr>
          <w:rFonts w:ascii="Times New Roman" w:hAnsi="Times New Roman" w:cs="Times New Roman"/>
          <w:b/>
          <w:bCs/>
          <w:sz w:val="24"/>
          <w:szCs w:val="24"/>
        </w:rPr>
        <w:t>2026</w:t>
      </w:r>
      <w:r w:rsidR="00705DC4" w:rsidRPr="0036162E">
        <w:rPr>
          <w:rFonts w:ascii="Times New Roman" w:hAnsi="Times New Roman" w:cs="Times New Roman"/>
          <w:b/>
          <w:bCs/>
          <w:sz w:val="24"/>
          <w:szCs w:val="24"/>
        </w:rPr>
        <w:t xml:space="preserve"> </w:t>
      </w:r>
    </w:p>
    <w:p w14:paraId="456EDA90" w14:textId="2411230B" w:rsidR="00705DC4" w:rsidRPr="0036162E" w:rsidRDefault="00297C44" w:rsidP="00705DC4">
      <w:pPr>
        <w:rPr>
          <w:rFonts w:ascii="Times New Roman" w:hAnsi="Times New Roman" w:cs="Times New Roman"/>
          <w:sz w:val="24"/>
          <w:szCs w:val="24"/>
        </w:rPr>
      </w:pPr>
      <w:r w:rsidRPr="0036162E">
        <w:rPr>
          <w:rFonts w:ascii="Times New Roman" w:hAnsi="Times New Roman" w:cs="Times New Roman"/>
          <w:b/>
          <w:bCs/>
          <w:sz w:val="24"/>
          <w:szCs w:val="24"/>
        </w:rPr>
        <w:t>Yours Is the Kingdom, Power, and Glory</w:t>
      </w:r>
    </w:p>
    <w:p w14:paraId="48C3936A" w14:textId="2F30258C"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Read</w:t>
      </w:r>
      <w:r w:rsidRPr="0036162E">
        <w:rPr>
          <w:rFonts w:ascii="Times New Roman" w:hAnsi="Times New Roman" w:cs="Times New Roman"/>
          <w:sz w:val="24"/>
          <w:szCs w:val="24"/>
        </w:rPr>
        <w:t xml:space="preserve"> </w:t>
      </w:r>
      <w:r w:rsidR="00D065B6" w:rsidRPr="0036162E">
        <w:rPr>
          <w:rFonts w:ascii="Times New Roman" w:hAnsi="Times New Roman" w:cs="Times New Roman"/>
          <w:sz w:val="24"/>
          <w:szCs w:val="24"/>
        </w:rPr>
        <w:t xml:space="preserve">page </w:t>
      </w:r>
      <w:r w:rsidR="00B023F5" w:rsidRPr="0036162E">
        <w:rPr>
          <w:rFonts w:ascii="Times New Roman" w:hAnsi="Times New Roman" w:cs="Times New Roman"/>
          <w:sz w:val="24"/>
          <w:szCs w:val="24"/>
        </w:rPr>
        <w:t>303</w:t>
      </w:r>
      <w:r w:rsidRPr="0036162E">
        <w:rPr>
          <w:rFonts w:ascii="Times New Roman" w:hAnsi="Times New Roman" w:cs="Times New Roman"/>
          <w:sz w:val="24"/>
          <w:szCs w:val="24"/>
        </w:rPr>
        <w:t xml:space="preserve"> in </w:t>
      </w:r>
      <w:r w:rsidR="00B023F5" w:rsidRPr="0036162E">
        <w:rPr>
          <w:rFonts w:ascii="Times New Roman" w:hAnsi="Times New Roman" w:cs="Times New Roman"/>
          <w:i/>
          <w:iCs/>
          <w:sz w:val="24"/>
          <w:szCs w:val="24"/>
        </w:rPr>
        <w:t>The Peace Table</w:t>
      </w:r>
      <w:r w:rsidRPr="0036162E">
        <w:rPr>
          <w:rFonts w:ascii="Times New Roman" w:hAnsi="Times New Roman" w:cs="Times New Roman"/>
          <w:sz w:val="24"/>
          <w:szCs w:val="24"/>
        </w:rPr>
        <w:t xml:space="preserve"> or </w:t>
      </w:r>
      <w:r w:rsidR="00297C44" w:rsidRPr="0036162E">
        <w:rPr>
          <w:rFonts w:ascii="Times New Roman" w:hAnsi="Times New Roman" w:cs="Times New Roman"/>
          <w:sz w:val="24"/>
          <w:szCs w:val="24"/>
        </w:rPr>
        <w:t>Revelation 1:4–5a; 5:11–13; 7:9–17</w:t>
      </w:r>
      <w:r w:rsidRPr="0036162E">
        <w:rPr>
          <w:rFonts w:ascii="Times New Roman" w:hAnsi="Times New Roman" w:cs="Times New Roman"/>
          <w:sz w:val="24"/>
          <w:szCs w:val="24"/>
        </w:rPr>
        <w:t xml:space="preserve">. </w:t>
      </w:r>
      <w:r w:rsidR="00BD2D5B" w:rsidRPr="0036162E">
        <w:rPr>
          <w:rFonts w:ascii="Times New Roman" w:hAnsi="Times New Roman" w:cs="Times New Roman"/>
          <w:sz w:val="24"/>
          <w:szCs w:val="24"/>
        </w:rPr>
        <w:t>I wonder what hard things the people in the crowd had gone through.</w:t>
      </w:r>
    </w:p>
    <w:p w14:paraId="11FB1FD4" w14:textId="30723E93" w:rsidR="00705DC4" w:rsidRPr="0036162E" w:rsidRDefault="00705DC4" w:rsidP="00705DC4">
      <w:pPr>
        <w:rPr>
          <w:rFonts w:ascii="Times New Roman" w:hAnsi="Times New Roman" w:cs="Times New Roman"/>
          <w:sz w:val="24"/>
          <w:szCs w:val="24"/>
        </w:rPr>
      </w:pPr>
      <w:r w:rsidRPr="0036162E">
        <w:rPr>
          <w:rFonts w:ascii="Times New Roman" w:hAnsi="Times New Roman" w:cs="Times New Roman"/>
          <w:b/>
          <w:bCs/>
          <w:sz w:val="24"/>
          <w:szCs w:val="24"/>
        </w:rPr>
        <w:t>Pray</w:t>
      </w:r>
      <w:r w:rsidR="00E8206C" w:rsidRPr="0036162E">
        <w:rPr>
          <w:rFonts w:ascii="Times New Roman" w:hAnsi="Times New Roman" w:cs="Times New Roman"/>
          <w:b/>
          <w:bCs/>
          <w:sz w:val="24"/>
          <w:szCs w:val="24"/>
        </w:rPr>
        <w:t xml:space="preserve"> </w:t>
      </w:r>
      <w:r w:rsidR="00E8206C" w:rsidRPr="0036162E">
        <w:rPr>
          <w:rFonts w:ascii="Times New Roman" w:hAnsi="Times New Roman" w:cs="Times New Roman"/>
          <w:sz w:val="24"/>
          <w:szCs w:val="24"/>
        </w:rPr>
        <w:t xml:space="preserve">the </w:t>
      </w:r>
      <w:r w:rsidR="007A02CC" w:rsidRPr="0036162E">
        <w:rPr>
          <w:rFonts w:ascii="Times New Roman" w:hAnsi="Times New Roman" w:cs="Times New Roman"/>
          <w:sz w:val="24"/>
          <w:szCs w:val="24"/>
        </w:rPr>
        <w:t>entire</w:t>
      </w:r>
      <w:r w:rsidR="00E8206C" w:rsidRPr="0036162E">
        <w:rPr>
          <w:rFonts w:ascii="Times New Roman" w:hAnsi="Times New Roman" w:cs="Times New Roman"/>
          <w:sz w:val="24"/>
          <w:szCs w:val="24"/>
        </w:rPr>
        <w:t xml:space="preserve"> Lord’s Prayer</w:t>
      </w:r>
      <w:r w:rsidR="0036162E">
        <w:rPr>
          <w:rFonts w:ascii="Times New Roman" w:hAnsi="Times New Roman" w:cs="Times New Roman"/>
          <w:sz w:val="24"/>
          <w:szCs w:val="24"/>
        </w:rPr>
        <w:t xml:space="preserve"> </w:t>
      </w:r>
      <w:r w:rsidR="0036162E" w:rsidRPr="0036162E">
        <w:rPr>
          <w:rFonts w:ascii="Times New Roman" w:hAnsi="Times New Roman" w:cs="Times New Roman"/>
          <w:sz w:val="24"/>
          <w:szCs w:val="24"/>
        </w:rPr>
        <w:t>(Matthew</w:t>
      </w:r>
      <w:r w:rsidR="007A02CC">
        <w:rPr>
          <w:rFonts w:ascii="Times New Roman" w:hAnsi="Times New Roman" w:cs="Times New Roman"/>
          <w:sz w:val="24"/>
          <w:szCs w:val="24"/>
        </w:rPr>
        <w:t xml:space="preserve"> </w:t>
      </w:r>
      <w:r w:rsidR="007A02CC" w:rsidRPr="0036162E">
        <w:rPr>
          <w:rFonts w:ascii="Times New Roman" w:hAnsi="Times New Roman" w:cs="Times New Roman"/>
          <w:sz w:val="24"/>
          <w:szCs w:val="24"/>
        </w:rPr>
        <w:t>6:9–13</w:t>
      </w:r>
      <w:r w:rsidR="007A02CC">
        <w:rPr>
          <w:rFonts w:ascii="Times New Roman" w:hAnsi="Times New Roman" w:cs="Times New Roman"/>
          <w:sz w:val="24"/>
          <w:szCs w:val="24"/>
        </w:rPr>
        <w:t>), and end with</w:t>
      </w:r>
      <w:r w:rsidR="0036162E" w:rsidRPr="0036162E">
        <w:rPr>
          <w:rFonts w:ascii="Times New Roman" w:hAnsi="Times New Roman" w:cs="Times New Roman"/>
          <w:sz w:val="24"/>
          <w:szCs w:val="24"/>
        </w:rPr>
        <w:t xml:space="preserve"> </w:t>
      </w:r>
      <w:r w:rsidR="00E8206C" w:rsidRPr="0036162E">
        <w:rPr>
          <w:rFonts w:ascii="Times New Roman" w:hAnsi="Times New Roman" w:cs="Times New Roman"/>
          <w:sz w:val="24"/>
          <w:szCs w:val="24"/>
        </w:rPr>
        <w:t xml:space="preserve">“For yours is the kingdom and the power and the glory forever. Amen.” </w:t>
      </w:r>
    </w:p>
    <w:p w14:paraId="5C744B2D" w14:textId="29D768BE" w:rsidR="00705DC4" w:rsidRPr="0036162E" w:rsidRDefault="00187115" w:rsidP="00AE78EF">
      <w:pPr>
        <w:rPr>
          <w:rFonts w:ascii="Times New Roman" w:hAnsi="Times New Roman" w:cs="Times New Roman"/>
          <w:sz w:val="24"/>
          <w:szCs w:val="24"/>
        </w:rPr>
      </w:pPr>
      <w:r w:rsidRPr="0036162E">
        <w:rPr>
          <w:rStyle w:val="normaltextrun"/>
          <w:rFonts w:ascii="Times New Roman" w:hAnsi="Times New Roman" w:cs="Times New Roman"/>
          <w:b/>
          <w:bCs/>
          <w:sz w:val="24"/>
          <w:szCs w:val="24"/>
          <w:shd w:val="clear" w:color="auto" w:fill="FFFFFF"/>
        </w:rPr>
        <w:t xml:space="preserve">Draw </w:t>
      </w:r>
      <w:r w:rsidRPr="0036162E">
        <w:rPr>
          <w:rStyle w:val="normaltextrun"/>
          <w:rFonts w:ascii="Times New Roman" w:hAnsi="Times New Roman" w:cs="Times New Roman"/>
          <w:sz w:val="24"/>
          <w:szCs w:val="24"/>
          <w:shd w:val="clear" w:color="auto" w:fill="FFFFFF"/>
        </w:rPr>
        <w:t xml:space="preserve">large palm branches on green paper. Cut them out and wave them as you say “Praise, glory, honor, and power to Jesus, the Lamb of God!” </w:t>
      </w:r>
    </w:p>
    <w:sectPr w:rsidR="00705DC4" w:rsidRPr="0036162E" w:rsidSect="00D065B6">
      <w:type w:val="continuous"/>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21"/>
    <w:rsid w:val="00041AD3"/>
    <w:rsid w:val="00045BEE"/>
    <w:rsid w:val="00047D52"/>
    <w:rsid w:val="00067100"/>
    <w:rsid w:val="000A49DC"/>
    <w:rsid w:val="000D2C2E"/>
    <w:rsid w:val="000D7A30"/>
    <w:rsid w:val="00102B9F"/>
    <w:rsid w:val="00112468"/>
    <w:rsid w:val="001175AE"/>
    <w:rsid w:val="001819E1"/>
    <w:rsid w:val="00187115"/>
    <w:rsid w:val="00190FE5"/>
    <w:rsid w:val="00191804"/>
    <w:rsid w:val="001963AE"/>
    <w:rsid w:val="001C0BA1"/>
    <w:rsid w:val="001D7938"/>
    <w:rsid w:val="00200D75"/>
    <w:rsid w:val="002228C4"/>
    <w:rsid w:val="002342B6"/>
    <w:rsid w:val="00242A0F"/>
    <w:rsid w:val="00297C44"/>
    <w:rsid w:val="002D2C8C"/>
    <w:rsid w:val="002F27B0"/>
    <w:rsid w:val="0032551E"/>
    <w:rsid w:val="0033346D"/>
    <w:rsid w:val="00343C25"/>
    <w:rsid w:val="0035155B"/>
    <w:rsid w:val="0035424A"/>
    <w:rsid w:val="0036162E"/>
    <w:rsid w:val="003838BA"/>
    <w:rsid w:val="00385F9A"/>
    <w:rsid w:val="003F0536"/>
    <w:rsid w:val="003F6233"/>
    <w:rsid w:val="004108BB"/>
    <w:rsid w:val="0041153C"/>
    <w:rsid w:val="004128CE"/>
    <w:rsid w:val="00423204"/>
    <w:rsid w:val="004320D7"/>
    <w:rsid w:val="00485280"/>
    <w:rsid w:val="004C102B"/>
    <w:rsid w:val="004E2434"/>
    <w:rsid w:val="00500121"/>
    <w:rsid w:val="00564397"/>
    <w:rsid w:val="00580B0F"/>
    <w:rsid w:val="005A21D5"/>
    <w:rsid w:val="005A69E4"/>
    <w:rsid w:val="005B42DD"/>
    <w:rsid w:val="005B7E41"/>
    <w:rsid w:val="005C35D5"/>
    <w:rsid w:val="005E3B8D"/>
    <w:rsid w:val="006007FA"/>
    <w:rsid w:val="00630415"/>
    <w:rsid w:val="0063273A"/>
    <w:rsid w:val="0064553C"/>
    <w:rsid w:val="006724BB"/>
    <w:rsid w:val="006A1577"/>
    <w:rsid w:val="006F4FA9"/>
    <w:rsid w:val="00705DC4"/>
    <w:rsid w:val="00736331"/>
    <w:rsid w:val="00763E9B"/>
    <w:rsid w:val="00765335"/>
    <w:rsid w:val="0077292A"/>
    <w:rsid w:val="007A02CC"/>
    <w:rsid w:val="007A2603"/>
    <w:rsid w:val="007A27EB"/>
    <w:rsid w:val="007B76D9"/>
    <w:rsid w:val="007B78E1"/>
    <w:rsid w:val="007D4C11"/>
    <w:rsid w:val="007F7910"/>
    <w:rsid w:val="00800489"/>
    <w:rsid w:val="00817C44"/>
    <w:rsid w:val="00823C28"/>
    <w:rsid w:val="00843C38"/>
    <w:rsid w:val="00857479"/>
    <w:rsid w:val="00872CB2"/>
    <w:rsid w:val="00873FBA"/>
    <w:rsid w:val="008B452D"/>
    <w:rsid w:val="008B6081"/>
    <w:rsid w:val="008C6483"/>
    <w:rsid w:val="00902CCA"/>
    <w:rsid w:val="0090709B"/>
    <w:rsid w:val="00907AC3"/>
    <w:rsid w:val="0092519F"/>
    <w:rsid w:val="00936D11"/>
    <w:rsid w:val="009B2AE1"/>
    <w:rsid w:val="009B63DB"/>
    <w:rsid w:val="009C1F73"/>
    <w:rsid w:val="009D29B4"/>
    <w:rsid w:val="009E50F1"/>
    <w:rsid w:val="009F3BE5"/>
    <w:rsid w:val="00A10B92"/>
    <w:rsid w:val="00A35917"/>
    <w:rsid w:val="00A84C03"/>
    <w:rsid w:val="00A97F70"/>
    <w:rsid w:val="00AA081E"/>
    <w:rsid w:val="00AA5340"/>
    <w:rsid w:val="00AB7055"/>
    <w:rsid w:val="00AE78EF"/>
    <w:rsid w:val="00B001BC"/>
    <w:rsid w:val="00B023F5"/>
    <w:rsid w:val="00B274C3"/>
    <w:rsid w:val="00B30176"/>
    <w:rsid w:val="00B4403F"/>
    <w:rsid w:val="00B50ED0"/>
    <w:rsid w:val="00B84F04"/>
    <w:rsid w:val="00B905D7"/>
    <w:rsid w:val="00BA727F"/>
    <w:rsid w:val="00BB04B4"/>
    <w:rsid w:val="00BD08E3"/>
    <w:rsid w:val="00BD25A7"/>
    <w:rsid w:val="00BD2D5B"/>
    <w:rsid w:val="00BD4188"/>
    <w:rsid w:val="00BD488C"/>
    <w:rsid w:val="00BF1ED8"/>
    <w:rsid w:val="00C10DA9"/>
    <w:rsid w:val="00C611F3"/>
    <w:rsid w:val="00C9725B"/>
    <w:rsid w:val="00CC2F98"/>
    <w:rsid w:val="00D065B6"/>
    <w:rsid w:val="00D22CBF"/>
    <w:rsid w:val="00D32B10"/>
    <w:rsid w:val="00D46FEC"/>
    <w:rsid w:val="00D64CE7"/>
    <w:rsid w:val="00D74137"/>
    <w:rsid w:val="00D76206"/>
    <w:rsid w:val="00D774C9"/>
    <w:rsid w:val="00D833D9"/>
    <w:rsid w:val="00DC4721"/>
    <w:rsid w:val="00E0580B"/>
    <w:rsid w:val="00E27842"/>
    <w:rsid w:val="00E40020"/>
    <w:rsid w:val="00E8206C"/>
    <w:rsid w:val="00EB38FA"/>
    <w:rsid w:val="00EC3261"/>
    <w:rsid w:val="00ED4CC6"/>
    <w:rsid w:val="00EE3671"/>
    <w:rsid w:val="00F1320E"/>
    <w:rsid w:val="00F16C23"/>
    <w:rsid w:val="00F310EA"/>
    <w:rsid w:val="00F54920"/>
    <w:rsid w:val="00F60716"/>
    <w:rsid w:val="00F73F9C"/>
    <w:rsid w:val="00F75825"/>
    <w:rsid w:val="00F91DBE"/>
    <w:rsid w:val="00FA15AB"/>
    <w:rsid w:val="00FB6772"/>
    <w:rsid w:val="00FC060A"/>
    <w:rsid w:val="00FC134A"/>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62D0"/>
  <w15:chartTrackingRefBased/>
  <w15:docId w15:val="{D9E144F9-EF5C-495F-B709-5697B8F6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42"/>
    <w:pPr>
      <w:ind w:left="720"/>
      <w:contextualSpacing/>
    </w:pPr>
  </w:style>
  <w:style w:type="character" w:customStyle="1" w:styleId="normaltextrun">
    <w:name w:val="normaltextrun"/>
    <w:basedOn w:val="DefaultParagraphFont"/>
    <w:rsid w:val="00AE78EF"/>
  </w:style>
  <w:style w:type="paragraph" w:styleId="NoSpacing">
    <w:name w:val="No Spacing"/>
    <w:uiPriority w:val="1"/>
    <w:qFormat/>
    <w:rsid w:val="00CC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1B85FF4CD22D4E89D421B6692201CC" ma:contentTypeVersion="2" ma:contentTypeDescription="Create a new document." ma:contentTypeScope="" ma:versionID="56dfebf010fac6faf4d01125df1ac76f">
  <xsd:schema xmlns:xsd="http://www.w3.org/2001/XMLSchema" xmlns:xs="http://www.w3.org/2001/XMLSchema" xmlns:p="http://schemas.microsoft.com/office/2006/metadata/properties" xmlns:ns2="001fb3de-13b6-4e9c-a51d-2aeb3bcb3ab2" targetNamespace="http://schemas.microsoft.com/office/2006/metadata/properties" ma:root="true" ma:fieldsID="cdc48102a7ef1fc5747169a27aeef426" ns2:_="">
    <xsd:import namespace="001fb3de-13b6-4e9c-a51d-2aeb3bcb3a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fb3de-13b6-4e9c-a51d-2aeb3bcb3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39F66-F4F6-44FC-A49D-BCEC3A6806D8}">
  <ds:schemaRefs>
    <ds:schemaRef ds:uri="http://schemas.microsoft.com/sharepoint/v3/contenttype/forms"/>
  </ds:schemaRefs>
</ds:datastoreItem>
</file>

<file path=customXml/itemProps2.xml><?xml version="1.0" encoding="utf-8"?>
<ds:datastoreItem xmlns:ds="http://schemas.openxmlformats.org/officeDocument/2006/customXml" ds:itemID="{2B6C3D91-2125-4708-BADC-65D9659E5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00EB85-54D4-4816-8D37-AC5DDB0C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fb3de-13b6-4e9c-a51d-2aeb3bcb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Walls Muecke</dc:creator>
  <cp:keywords/>
  <dc:description/>
  <cp:lastModifiedBy>Rachel Eby</cp:lastModifiedBy>
  <cp:revision>10</cp:revision>
  <dcterms:created xsi:type="dcterms:W3CDTF">2024-11-18T18:14:00Z</dcterms:created>
  <dcterms:modified xsi:type="dcterms:W3CDTF">2025-06-26T22:35:00Z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0x010100211B85FF4CD22D4E89D421B6692201CC</vt:lpwstr>
  </property>
</Properties>
</file>