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B2595" w:rsidP="002924DD" w:rsidRDefault="002924DD" w14:paraId="23A8F7A0" w14:textId="5A5FF862">
      <w:pPr>
        <w:tabs>
          <w:tab w:val="left" w:pos="360"/>
        </w:tabs>
        <w:jc w:val="center"/>
        <w:rPr>
          <w:rFonts w:eastAsia="Times New Roman" w:cs="Times New Roman"/>
          <w:b/>
          <w:sz w:val="48"/>
          <w:szCs w:val="48"/>
        </w:rPr>
      </w:pPr>
      <w:r>
        <w:rPr>
          <w:rFonts w:eastAsia="Times New Roman" w:cs="Times New Roman"/>
          <w:b/>
          <w:noProof/>
          <w:sz w:val="48"/>
          <w:szCs w:val="48"/>
        </w:rPr>
        <w:drawing>
          <wp:inline distT="0" distB="0" distL="0" distR="0" wp14:anchorId="2EC8A723" wp14:editId="475C80C4">
            <wp:extent cx="2218414" cy="1100120"/>
            <wp:effectExtent l="0" t="0" r="0" b="5080"/>
            <wp:docPr id="2102740089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40089" name="Picture 1" descr="A logo with text on i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695" cy="11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DD" w:rsidP="002742BE" w:rsidRDefault="002924DD" w14:paraId="4A51AFE2" w14:textId="77777777">
      <w:pPr>
        <w:tabs>
          <w:tab w:val="left" w:pos="360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2742BE" w:rsidP="002742BE" w:rsidRDefault="00B05811" w14:paraId="243077F7" w14:textId="28132C9C">
      <w:pPr>
        <w:tabs>
          <w:tab w:val="left" w:pos="360"/>
        </w:tabs>
        <w:jc w:val="center"/>
        <w:rPr>
          <w:rFonts w:eastAsia="Times New Roman" w:cs="Times New Roman"/>
          <w:b/>
          <w:sz w:val="48"/>
          <w:szCs w:val="48"/>
        </w:rPr>
      </w:pPr>
      <w:r w:rsidRPr="002742BE">
        <w:rPr>
          <w:rFonts w:eastAsia="Times New Roman" w:cs="Times New Roman"/>
          <w:b/>
          <w:sz w:val="48"/>
          <w:szCs w:val="48"/>
        </w:rPr>
        <w:t xml:space="preserve">Preparing </w:t>
      </w:r>
      <w:r w:rsidR="002924DD">
        <w:rPr>
          <w:rFonts w:eastAsia="Times New Roman" w:cs="Times New Roman"/>
          <w:b/>
          <w:sz w:val="48"/>
          <w:szCs w:val="48"/>
        </w:rPr>
        <w:t>Your Writing Sample</w:t>
      </w:r>
    </w:p>
    <w:p w:rsidR="002742BE" w:rsidP="002742BE" w:rsidRDefault="002742BE" w14:paraId="7276F31A" w14:textId="77777777">
      <w:pPr>
        <w:tabs>
          <w:tab w:val="left" w:pos="360"/>
        </w:tabs>
        <w:rPr>
          <w:rFonts w:eastAsia="Times New Roman" w:cs="Times New Roman"/>
          <w:bCs/>
          <w:i/>
          <w:sz w:val="24"/>
          <w:szCs w:val="24"/>
        </w:rPr>
      </w:pPr>
    </w:p>
    <w:p w:rsidR="00060E55" w:rsidP="00230B85" w:rsidRDefault="00060E55" w14:paraId="58592B5F" w14:textId="05BD39BB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As part of the application process to be a Shine writer, you </w:t>
      </w:r>
      <w:proofErr w:type="gramStart"/>
      <w:r w:rsidR="002924DD">
        <w:rPr>
          <w:rFonts w:eastAsia="Times New Roman" w:cs="Times New Roman"/>
          <w:bCs/>
          <w:sz w:val="24"/>
          <w:szCs w:val="24"/>
        </w:rPr>
        <w:t>are asked</w:t>
      </w:r>
      <w:proofErr w:type="gramEnd"/>
      <w:r w:rsidR="002924DD">
        <w:rPr>
          <w:rFonts w:eastAsia="Times New Roman" w:cs="Times New Roman"/>
          <w:bCs/>
          <w:sz w:val="24"/>
          <w:szCs w:val="24"/>
        </w:rPr>
        <w:t xml:space="preserve"> to provide a sample of your writing</w:t>
      </w:r>
      <w:r>
        <w:rPr>
          <w:rFonts w:eastAsia="Times New Roman" w:cs="Times New Roman"/>
          <w:bCs/>
          <w:sz w:val="24"/>
          <w:szCs w:val="24"/>
        </w:rPr>
        <w:t>. As we read your s</w:t>
      </w:r>
      <w:r w:rsidR="002924DD">
        <w:rPr>
          <w:rFonts w:eastAsia="Times New Roman" w:cs="Times New Roman"/>
          <w:bCs/>
          <w:sz w:val="24"/>
          <w:szCs w:val="24"/>
        </w:rPr>
        <w:t>ample</w:t>
      </w:r>
      <w:r>
        <w:rPr>
          <w:rFonts w:eastAsia="Times New Roman" w:cs="Times New Roman"/>
          <w:bCs/>
          <w:sz w:val="24"/>
          <w:szCs w:val="24"/>
        </w:rPr>
        <w:t>, we will be noting</w:t>
      </w:r>
      <w:r w:rsidR="002924DD">
        <w:rPr>
          <w:rFonts w:eastAsia="Times New Roman" w:cs="Times New Roman"/>
          <w:bCs/>
          <w:sz w:val="24"/>
          <w:szCs w:val="24"/>
        </w:rPr>
        <w:t xml:space="preserve"> your </w:t>
      </w:r>
      <w:r>
        <w:rPr>
          <w:rFonts w:eastAsia="Times New Roman" w:cs="Times New Roman"/>
          <w:bCs/>
          <w:sz w:val="24"/>
          <w:szCs w:val="24"/>
        </w:rPr>
        <w:t>writing style,</w:t>
      </w:r>
      <w:r w:rsidR="002924DD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theological reflection on the Bible text, and your creativity</w:t>
      </w:r>
      <w:proofErr w:type="gramStart"/>
      <w:r>
        <w:rPr>
          <w:rFonts w:eastAsia="Times New Roman" w:cs="Times New Roman"/>
          <w:bCs/>
          <w:sz w:val="24"/>
          <w:szCs w:val="24"/>
        </w:rPr>
        <w:t xml:space="preserve">.  </w:t>
      </w:r>
      <w:proofErr w:type="gramEnd"/>
    </w:p>
    <w:p w:rsidR="00060E55" w:rsidP="00230B85" w:rsidRDefault="00060E55" w14:paraId="6FE1D053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Cs/>
          <w:sz w:val="24"/>
          <w:szCs w:val="24"/>
        </w:rPr>
      </w:pPr>
    </w:p>
    <w:p w:rsidRPr="0000675F" w:rsidR="0000675F" w:rsidP="0000675F" w:rsidRDefault="00D44441" w14:paraId="387F92C3" w14:textId="016A37CC">
      <w:pPr>
        <w:pStyle w:val="ListParagraph"/>
        <w:numPr>
          <w:ilvl w:val="0"/>
          <w:numId w:val="3"/>
        </w:numPr>
        <w:tabs>
          <w:tab w:val="left" w:pos="0"/>
          <w:tab w:val="left" w:pos="1800"/>
          <w:tab w:val="left" w:pos="2160"/>
        </w:tabs>
        <w:ind w:left="360"/>
        <w:rPr>
          <w:rFonts w:eastAsia="Times New Roman" w:cs="Times New Roman"/>
          <w:bCs/>
          <w:sz w:val="24"/>
          <w:szCs w:val="24"/>
        </w:rPr>
      </w:pPr>
      <w:r w:rsidRPr="0000675F">
        <w:rPr>
          <w:rFonts w:eastAsia="Times New Roman" w:cs="Times New Roman"/>
          <w:bCs/>
          <w:sz w:val="24"/>
          <w:szCs w:val="24"/>
        </w:rPr>
        <w:t xml:space="preserve">Choose the level you want to write: </w:t>
      </w:r>
    </w:p>
    <w:p w:rsidRPr="0000675F" w:rsidR="0000675F" w:rsidP="0000675F" w:rsidRDefault="002924DD" w14:paraId="712C1A24" w14:textId="77777777">
      <w:pPr>
        <w:pStyle w:val="ListParagraph"/>
        <w:numPr>
          <w:ilvl w:val="0"/>
          <w:numId w:val="2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  <w:r w:rsidRPr="0000675F">
        <w:rPr>
          <w:rFonts w:eastAsia="Times New Roman" w:cs="Times New Roman"/>
          <w:sz w:val="24"/>
          <w:szCs w:val="24"/>
        </w:rPr>
        <w:t>Pre-Kindergarten</w:t>
      </w:r>
      <w:r w:rsidRPr="0000675F" w:rsidR="00D44441">
        <w:rPr>
          <w:rFonts w:eastAsia="Times New Roman" w:cs="Times New Roman"/>
          <w:sz w:val="24"/>
          <w:szCs w:val="24"/>
        </w:rPr>
        <w:t xml:space="preserve"> (ages 3–</w:t>
      </w:r>
      <w:r w:rsidRPr="0000675F" w:rsidR="0000675F">
        <w:rPr>
          <w:rFonts w:eastAsia="Times New Roman" w:cs="Times New Roman"/>
          <w:sz w:val="24"/>
          <w:szCs w:val="24"/>
        </w:rPr>
        <w:t>6</w:t>
      </w:r>
      <w:r w:rsidRPr="0000675F" w:rsidR="00D44441">
        <w:rPr>
          <w:rFonts w:eastAsia="Times New Roman" w:cs="Times New Roman"/>
          <w:sz w:val="24"/>
          <w:szCs w:val="24"/>
        </w:rPr>
        <w:t>)</w:t>
      </w:r>
    </w:p>
    <w:p w:rsidRPr="0000675F" w:rsidR="0000675F" w:rsidP="0000675F" w:rsidRDefault="002924DD" w14:paraId="68DF045E" w14:textId="77777777">
      <w:pPr>
        <w:pStyle w:val="ListParagraph"/>
        <w:numPr>
          <w:ilvl w:val="0"/>
          <w:numId w:val="2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  <w:r w:rsidRPr="0000675F">
        <w:rPr>
          <w:rFonts w:eastAsia="Times New Roman" w:cs="Times New Roman"/>
          <w:sz w:val="24"/>
          <w:szCs w:val="24"/>
        </w:rPr>
        <w:t>Elementary</w:t>
      </w:r>
      <w:r w:rsidRPr="0000675F" w:rsidR="00D44441">
        <w:rPr>
          <w:rFonts w:eastAsia="Times New Roman" w:cs="Times New Roman"/>
          <w:sz w:val="24"/>
          <w:szCs w:val="24"/>
        </w:rPr>
        <w:t xml:space="preserve"> (</w:t>
      </w:r>
      <w:r w:rsidRPr="0000675F" w:rsidR="0000675F">
        <w:rPr>
          <w:rFonts w:eastAsia="Times New Roman" w:cs="Times New Roman"/>
          <w:sz w:val="24"/>
          <w:szCs w:val="24"/>
        </w:rPr>
        <w:t>grades 1–5</w:t>
      </w:r>
      <w:r w:rsidRPr="0000675F" w:rsidR="00D44441">
        <w:rPr>
          <w:rFonts w:eastAsia="Times New Roman" w:cs="Times New Roman"/>
          <w:sz w:val="24"/>
          <w:szCs w:val="24"/>
        </w:rPr>
        <w:t>)</w:t>
      </w:r>
    </w:p>
    <w:p w:rsidRPr="0000675F" w:rsidR="006B2595" w:rsidP="0000675F" w:rsidRDefault="00B05811" w14:paraId="4501E0CF" w14:textId="6EFC1621">
      <w:pPr>
        <w:pStyle w:val="ListParagraph"/>
        <w:numPr>
          <w:ilvl w:val="0"/>
          <w:numId w:val="2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  <w:r w:rsidRPr="0000675F">
        <w:rPr>
          <w:rFonts w:eastAsia="Times New Roman" w:cs="Times New Roman"/>
          <w:sz w:val="24"/>
          <w:szCs w:val="24"/>
        </w:rPr>
        <w:t>Junior Youth</w:t>
      </w:r>
      <w:r w:rsidRPr="0000675F" w:rsidR="00D44441">
        <w:rPr>
          <w:rFonts w:eastAsia="Times New Roman" w:cs="Times New Roman"/>
          <w:sz w:val="24"/>
          <w:szCs w:val="24"/>
        </w:rPr>
        <w:t xml:space="preserve"> (</w:t>
      </w:r>
      <w:r w:rsidRPr="0000675F" w:rsidR="0000675F">
        <w:rPr>
          <w:rFonts w:eastAsia="Times New Roman" w:cs="Times New Roman"/>
          <w:sz w:val="24"/>
          <w:szCs w:val="24"/>
        </w:rPr>
        <w:t>grades 6–8</w:t>
      </w:r>
      <w:r w:rsidRPr="0000675F" w:rsidR="00D44441">
        <w:rPr>
          <w:rFonts w:eastAsia="Times New Roman" w:cs="Times New Roman"/>
          <w:sz w:val="24"/>
          <w:szCs w:val="24"/>
        </w:rPr>
        <w:t>)</w:t>
      </w:r>
    </w:p>
    <w:p w:rsidRPr="006B2595" w:rsidR="006B2595" w:rsidP="00230B85" w:rsidRDefault="006B2595" w14:paraId="741A4B53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00675F" w:rsidR="006B2595" w:rsidP="0000675F" w:rsidRDefault="006B2595" w14:paraId="2FC89F19" w14:textId="08FC0DB3">
      <w:pPr>
        <w:pStyle w:val="ListParagraph"/>
        <w:numPr>
          <w:ilvl w:val="0"/>
          <w:numId w:val="3"/>
        </w:numPr>
        <w:tabs>
          <w:tab w:val="left" w:pos="0"/>
          <w:tab w:val="left" w:pos="1800"/>
          <w:tab w:val="left" w:pos="2160"/>
        </w:tabs>
        <w:ind w:left="360"/>
        <w:rPr>
          <w:rFonts w:eastAsia="Times New Roman" w:cs="Times New Roman"/>
          <w:bCs/>
          <w:sz w:val="24"/>
          <w:szCs w:val="24"/>
        </w:rPr>
      </w:pPr>
      <w:r w:rsidRPr="0000675F">
        <w:rPr>
          <w:rFonts w:eastAsia="Times New Roman" w:cs="Times New Roman"/>
          <w:bCs/>
          <w:sz w:val="24"/>
          <w:szCs w:val="24"/>
        </w:rPr>
        <w:t xml:space="preserve">Use the </w:t>
      </w:r>
      <w:r w:rsidRPr="0000675F" w:rsidR="002924DD">
        <w:rPr>
          <w:rFonts w:eastAsia="Times New Roman" w:cs="Times New Roman"/>
          <w:bCs/>
          <w:sz w:val="24"/>
          <w:szCs w:val="24"/>
        </w:rPr>
        <w:t>template below</w:t>
      </w:r>
      <w:r w:rsidRPr="0000675F">
        <w:rPr>
          <w:rFonts w:eastAsia="Times New Roman" w:cs="Times New Roman"/>
          <w:bCs/>
          <w:sz w:val="24"/>
          <w:szCs w:val="24"/>
        </w:rPr>
        <w:t xml:space="preserve"> to write </w:t>
      </w:r>
      <w:proofErr w:type="gramStart"/>
      <w:r w:rsidRPr="0000675F" w:rsidR="002924DD">
        <w:rPr>
          <w:rFonts w:eastAsia="Times New Roman" w:cs="Times New Roman"/>
          <w:bCs/>
          <w:sz w:val="24"/>
          <w:szCs w:val="24"/>
        </w:rPr>
        <w:t>several</w:t>
      </w:r>
      <w:proofErr w:type="gramEnd"/>
      <w:r w:rsidRPr="0000675F" w:rsidR="002924DD">
        <w:rPr>
          <w:rFonts w:eastAsia="Times New Roman" w:cs="Times New Roman"/>
          <w:bCs/>
          <w:sz w:val="24"/>
          <w:szCs w:val="24"/>
        </w:rPr>
        <w:t xml:space="preserve"> activities </w:t>
      </w:r>
      <w:r w:rsidRPr="0000675F">
        <w:rPr>
          <w:rFonts w:eastAsia="Times New Roman" w:cs="Times New Roman"/>
          <w:bCs/>
          <w:sz w:val="24"/>
          <w:szCs w:val="24"/>
        </w:rPr>
        <w:t xml:space="preserve">for a teacher to follow. The Bible text and </w:t>
      </w:r>
      <w:r w:rsidRPr="0000675F" w:rsidR="002924DD">
        <w:rPr>
          <w:rFonts w:eastAsia="Times New Roman" w:cs="Times New Roman"/>
          <w:bCs/>
          <w:sz w:val="24"/>
          <w:szCs w:val="24"/>
        </w:rPr>
        <w:t xml:space="preserve">Faith Link for the session </w:t>
      </w:r>
      <w:r w:rsidRPr="0000675F">
        <w:rPr>
          <w:rFonts w:eastAsia="Times New Roman" w:cs="Times New Roman"/>
          <w:bCs/>
          <w:sz w:val="24"/>
          <w:szCs w:val="24"/>
        </w:rPr>
        <w:t xml:space="preserve">have already </w:t>
      </w:r>
      <w:proofErr w:type="gramStart"/>
      <w:r w:rsidRPr="0000675F">
        <w:rPr>
          <w:rFonts w:eastAsia="Times New Roman" w:cs="Times New Roman"/>
          <w:bCs/>
          <w:sz w:val="24"/>
          <w:szCs w:val="24"/>
        </w:rPr>
        <w:t>been chosen</w:t>
      </w:r>
      <w:proofErr w:type="gramEnd"/>
      <w:r w:rsidRPr="0000675F">
        <w:rPr>
          <w:rFonts w:eastAsia="Times New Roman" w:cs="Times New Roman"/>
          <w:bCs/>
          <w:sz w:val="24"/>
          <w:szCs w:val="24"/>
        </w:rPr>
        <w:t xml:space="preserve"> for you</w:t>
      </w:r>
      <w:r w:rsidRPr="0000675F" w:rsidR="008F042C">
        <w:rPr>
          <w:rFonts w:eastAsia="Times New Roman" w:cs="Times New Roman"/>
          <w:bCs/>
          <w:sz w:val="24"/>
          <w:szCs w:val="24"/>
        </w:rPr>
        <w:t xml:space="preserve"> and are in the template</w:t>
      </w:r>
      <w:r w:rsidRPr="0000675F">
        <w:rPr>
          <w:rFonts w:eastAsia="Times New Roman" w:cs="Times New Roman"/>
          <w:bCs/>
          <w:sz w:val="24"/>
          <w:szCs w:val="24"/>
        </w:rPr>
        <w:t xml:space="preserve">. </w:t>
      </w:r>
      <w:r w:rsidRPr="0000675F" w:rsidR="002924DD">
        <w:rPr>
          <w:rFonts w:eastAsia="Times New Roman" w:cs="Times New Roman"/>
          <w:bCs/>
          <w:sz w:val="24"/>
          <w:szCs w:val="24"/>
        </w:rPr>
        <w:t>While we are not asking you to write an entire session, the sections chosen will give us a snapshot of your ability to write for your chosen age group.</w:t>
      </w:r>
    </w:p>
    <w:p w:rsidRPr="0000675F" w:rsidR="0000675F" w:rsidP="0000675F" w:rsidRDefault="00D44441" w14:paraId="13CD1EA4" w14:textId="77777777">
      <w:pPr>
        <w:pStyle w:val="ListParagraph"/>
        <w:numPr>
          <w:ilvl w:val="0"/>
          <w:numId w:val="4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sz w:val="24"/>
          <w:szCs w:val="24"/>
        </w:rPr>
      </w:pPr>
      <w:r w:rsidRPr="0000675F">
        <w:rPr>
          <w:rFonts w:eastAsia="Times New Roman" w:cs="Times New Roman"/>
          <w:sz w:val="24"/>
          <w:szCs w:val="24"/>
        </w:rPr>
        <w:t xml:space="preserve">Be sure to write out the activities and instructions clearly and succinctly, paying attention to the specified word count. </w:t>
      </w:r>
    </w:p>
    <w:p w:rsidRPr="0000675F" w:rsidR="0000675F" w:rsidP="0000675F" w:rsidRDefault="00D44441" w14:paraId="5DAF5FBF" w14:textId="77777777">
      <w:pPr>
        <w:pStyle w:val="ListParagraph"/>
        <w:numPr>
          <w:ilvl w:val="0"/>
          <w:numId w:val="4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sz w:val="24"/>
          <w:szCs w:val="24"/>
        </w:rPr>
      </w:pPr>
      <w:r w:rsidRPr="0000675F">
        <w:rPr>
          <w:rFonts w:eastAsia="Times New Roman" w:cs="Times New Roman"/>
          <w:sz w:val="24"/>
          <w:szCs w:val="24"/>
        </w:rPr>
        <w:t xml:space="preserve">Be creative in your approach, while remembering that teachers are busy and often </w:t>
      </w:r>
      <w:proofErr w:type="gramStart"/>
      <w:r w:rsidRPr="0000675F">
        <w:rPr>
          <w:rFonts w:eastAsia="Times New Roman" w:cs="Times New Roman"/>
          <w:sz w:val="24"/>
          <w:szCs w:val="24"/>
        </w:rPr>
        <w:t>don’t</w:t>
      </w:r>
      <w:proofErr w:type="gramEnd"/>
      <w:r w:rsidRPr="0000675F">
        <w:rPr>
          <w:rFonts w:eastAsia="Times New Roman" w:cs="Times New Roman"/>
          <w:sz w:val="24"/>
          <w:szCs w:val="24"/>
        </w:rPr>
        <w:t xml:space="preserve"> have </w:t>
      </w:r>
      <w:proofErr w:type="gramStart"/>
      <w:r w:rsidRPr="0000675F">
        <w:rPr>
          <w:rFonts w:eastAsia="Times New Roman" w:cs="Times New Roman"/>
          <w:sz w:val="24"/>
          <w:szCs w:val="24"/>
        </w:rPr>
        <w:t>a lot of</w:t>
      </w:r>
      <w:proofErr w:type="gramEnd"/>
      <w:r w:rsidRPr="0000675F">
        <w:rPr>
          <w:rFonts w:eastAsia="Times New Roman" w:cs="Times New Roman"/>
          <w:sz w:val="24"/>
          <w:szCs w:val="24"/>
        </w:rPr>
        <w:t xml:space="preserve"> preparation time. </w:t>
      </w:r>
    </w:p>
    <w:p w:rsidRPr="0000675F" w:rsidR="0000675F" w:rsidP="00230B85" w:rsidRDefault="006B2595" w14:paraId="76594F10" w14:textId="77777777">
      <w:pPr>
        <w:pStyle w:val="ListParagraph"/>
        <w:numPr>
          <w:ilvl w:val="0"/>
          <w:numId w:val="4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sz w:val="24"/>
          <w:szCs w:val="24"/>
        </w:rPr>
      </w:pPr>
      <w:r w:rsidRPr="0000675F">
        <w:rPr>
          <w:rFonts w:eastAsia="Times New Roman" w:cs="Times New Roman"/>
          <w:sz w:val="24"/>
          <w:szCs w:val="24"/>
        </w:rPr>
        <w:t xml:space="preserve">Strive to make each item age-appropriate and engaging for a range of children. </w:t>
      </w:r>
    </w:p>
    <w:p w:rsidRPr="0000675F" w:rsidR="00D44441" w:rsidP="00230B85" w:rsidRDefault="00230B85" w14:paraId="3F62BC81" w14:textId="01D57E42">
      <w:pPr>
        <w:pStyle w:val="ListParagraph"/>
        <w:numPr>
          <w:ilvl w:val="0"/>
          <w:numId w:val="4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sz w:val="24"/>
          <w:szCs w:val="24"/>
        </w:rPr>
      </w:pPr>
      <w:r w:rsidRPr="0000675F">
        <w:rPr>
          <w:rFonts w:eastAsia="Times New Roman" w:cs="Times New Roman"/>
          <w:sz w:val="24"/>
          <w:szCs w:val="24"/>
        </w:rPr>
        <w:t xml:space="preserve">In addition to the session </w:t>
      </w:r>
      <w:r w:rsidRPr="0000675F" w:rsidR="002924DD">
        <w:rPr>
          <w:rFonts w:eastAsia="Times New Roman" w:cs="Times New Roman"/>
          <w:sz w:val="24"/>
          <w:szCs w:val="24"/>
        </w:rPr>
        <w:t>activities</w:t>
      </w:r>
      <w:r w:rsidRPr="0000675F">
        <w:rPr>
          <w:rFonts w:eastAsia="Times New Roman" w:cs="Times New Roman"/>
          <w:sz w:val="24"/>
          <w:szCs w:val="24"/>
        </w:rPr>
        <w:t xml:space="preserve">, you will also need to provide a plan for </w:t>
      </w:r>
      <w:r w:rsidRPr="0000675F" w:rsidR="002924DD">
        <w:rPr>
          <w:rFonts w:eastAsia="Times New Roman" w:cs="Times New Roman"/>
          <w:sz w:val="24"/>
          <w:szCs w:val="24"/>
        </w:rPr>
        <w:t>a student page in the at-home resource for each of the age levels</w:t>
      </w:r>
      <w:r w:rsidRPr="0000675F">
        <w:rPr>
          <w:rFonts w:eastAsia="Times New Roman" w:cs="Times New Roman"/>
          <w:sz w:val="24"/>
          <w:szCs w:val="24"/>
        </w:rPr>
        <w:t xml:space="preserve">. This </w:t>
      </w:r>
      <w:proofErr w:type="gramStart"/>
      <w:r w:rsidRPr="0000675F">
        <w:rPr>
          <w:rFonts w:eastAsia="Times New Roman" w:cs="Times New Roman"/>
          <w:sz w:val="24"/>
          <w:szCs w:val="24"/>
        </w:rPr>
        <w:t>is described</w:t>
      </w:r>
      <w:proofErr w:type="gramEnd"/>
      <w:r w:rsidRPr="0000675F">
        <w:rPr>
          <w:rFonts w:eastAsia="Times New Roman" w:cs="Times New Roman"/>
          <w:sz w:val="24"/>
          <w:szCs w:val="24"/>
        </w:rPr>
        <w:t xml:space="preserve"> in detail at the end of the </w:t>
      </w:r>
      <w:r w:rsidRPr="0000675F" w:rsidR="006B2595">
        <w:rPr>
          <w:rFonts w:eastAsia="Times New Roman" w:cs="Times New Roman"/>
          <w:sz w:val="24"/>
          <w:szCs w:val="24"/>
        </w:rPr>
        <w:t>template</w:t>
      </w:r>
      <w:r w:rsidRPr="0000675F">
        <w:rPr>
          <w:rFonts w:eastAsia="Times New Roman" w:cs="Times New Roman"/>
          <w:sz w:val="24"/>
          <w:szCs w:val="24"/>
        </w:rPr>
        <w:t xml:space="preserve">. </w:t>
      </w:r>
    </w:p>
    <w:p w:rsidRPr="006B2595" w:rsidR="006B2595" w:rsidRDefault="006B2595" w14:paraId="49E670D0" w14:textId="77777777">
      <w:pPr>
        <w:rPr>
          <w:rFonts w:eastAsia="Times New Roman" w:cs="Times New Roman"/>
          <w:b/>
          <w:sz w:val="24"/>
          <w:szCs w:val="24"/>
        </w:rPr>
      </w:pPr>
      <w:r w:rsidRPr="006B2595">
        <w:rPr>
          <w:rFonts w:eastAsia="Times New Roman" w:cs="Times New Roman"/>
          <w:b/>
          <w:sz w:val="24"/>
          <w:szCs w:val="24"/>
        </w:rPr>
        <w:br w:type="page"/>
      </w:r>
    </w:p>
    <w:p w:rsidRPr="00230B85" w:rsidR="00D44441" w:rsidP="00B05811" w:rsidRDefault="00D44441" w14:paraId="2882AE23" w14:textId="77777777">
      <w:pPr>
        <w:rPr>
          <w:rFonts w:eastAsia="Times New Roman" w:cs="Times New Roman"/>
          <w:b/>
          <w:sz w:val="24"/>
          <w:szCs w:val="24"/>
        </w:rPr>
      </w:pPr>
    </w:p>
    <w:p w:rsidRPr="00230B85" w:rsidR="00230B85" w:rsidP="00230B85" w:rsidRDefault="00462F43" w14:paraId="385F2EA3" w14:textId="2485DA70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Writing Sample</w:t>
      </w:r>
      <w:r w:rsidR="006B2595">
        <w:rPr>
          <w:rFonts w:eastAsia="Times New Roman" w:cs="Times New Roman"/>
          <w:b/>
          <w:sz w:val="32"/>
          <w:szCs w:val="32"/>
        </w:rPr>
        <w:t xml:space="preserve"> T</w:t>
      </w:r>
      <w:r w:rsidR="00060E55">
        <w:rPr>
          <w:rFonts w:eastAsia="Times New Roman" w:cs="Times New Roman"/>
          <w:b/>
          <w:sz w:val="32"/>
          <w:szCs w:val="32"/>
        </w:rPr>
        <w:t>emplate</w:t>
      </w:r>
    </w:p>
    <w:p w:rsidRPr="00B05811" w:rsidR="00230B85" w:rsidP="00230B85" w:rsidRDefault="00230B85" w14:paraId="368CE65A" w14:textId="77777777">
      <w:pPr>
        <w:jc w:val="center"/>
        <w:rPr>
          <w:rFonts w:ascii="Arial" w:hAnsi="Arial" w:eastAsia="Times New Roman" w:cs="Arial"/>
        </w:rPr>
      </w:pPr>
    </w:p>
    <w:p w:rsidRPr="00230B85" w:rsidR="00B05811" w:rsidP="00B05811" w:rsidRDefault="00B05811" w14:paraId="566DDAF1" w14:textId="2353D568">
      <w:pPr>
        <w:rPr>
          <w:rFonts w:eastAsia="Times New Roman" w:cs="Times New Roman"/>
          <w:b/>
          <w:sz w:val="24"/>
          <w:szCs w:val="24"/>
        </w:rPr>
      </w:pPr>
      <w:r w:rsidRPr="00230B85">
        <w:rPr>
          <w:rFonts w:eastAsia="Times New Roman" w:cs="Times New Roman"/>
          <w:sz w:val="24"/>
          <w:szCs w:val="24"/>
        </w:rPr>
        <w:t xml:space="preserve">Age group: </w:t>
      </w:r>
      <w:r w:rsidR="00135ECF">
        <w:rPr>
          <w:rFonts w:eastAsia="Times New Roman" w:cs="Times New Roman"/>
          <w:b/>
          <w:sz w:val="24"/>
          <w:szCs w:val="24"/>
        </w:rPr>
        <w:t>PreK</w:t>
      </w:r>
      <w:r w:rsidRPr="00E9674E" w:rsidR="00E9674E">
        <w:rPr>
          <w:rFonts w:eastAsia="Times New Roman" w:cs="Times New Roman"/>
          <w:b/>
          <w:sz w:val="24"/>
          <w:szCs w:val="24"/>
        </w:rPr>
        <w:t>–</w:t>
      </w:r>
      <w:r w:rsidR="00135ECF">
        <w:rPr>
          <w:rFonts w:eastAsia="Times New Roman" w:cs="Times New Roman"/>
          <w:b/>
          <w:sz w:val="24"/>
          <w:szCs w:val="24"/>
        </w:rPr>
        <w:t>Kindergarten</w:t>
      </w:r>
      <w:r w:rsidR="00E9674E">
        <w:rPr>
          <w:rFonts w:eastAsia="Times New Roman" w:cs="Times New Roman"/>
          <w:b/>
          <w:sz w:val="24"/>
          <w:szCs w:val="24"/>
        </w:rPr>
        <w:t xml:space="preserve"> (PKK)</w:t>
      </w:r>
      <w:r w:rsidRPr="00230B85">
        <w:rPr>
          <w:rFonts w:eastAsia="Times New Roman" w:cs="Times New Roman"/>
          <w:b/>
          <w:sz w:val="24"/>
          <w:szCs w:val="24"/>
        </w:rPr>
        <w:t xml:space="preserve">, </w:t>
      </w:r>
      <w:r w:rsidR="00135ECF">
        <w:rPr>
          <w:rFonts w:eastAsia="Times New Roman" w:cs="Times New Roman"/>
          <w:b/>
          <w:sz w:val="24"/>
          <w:szCs w:val="24"/>
        </w:rPr>
        <w:t>Elementary</w:t>
      </w:r>
      <w:r w:rsidR="00E9674E">
        <w:rPr>
          <w:rFonts w:eastAsia="Times New Roman" w:cs="Times New Roman"/>
          <w:b/>
          <w:sz w:val="24"/>
          <w:szCs w:val="24"/>
        </w:rPr>
        <w:t xml:space="preserve"> (ELM)</w:t>
      </w:r>
      <w:r w:rsidRPr="00230B85">
        <w:rPr>
          <w:rFonts w:eastAsia="Times New Roman" w:cs="Times New Roman"/>
          <w:b/>
          <w:sz w:val="24"/>
          <w:szCs w:val="24"/>
        </w:rPr>
        <w:t>, Junior Youth</w:t>
      </w:r>
      <w:r w:rsidR="00E9674E">
        <w:rPr>
          <w:rFonts w:eastAsia="Times New Roman" w:cs="Times New Roman"/>
          <w:b/>
          <w:sz w:val="24"/>
          <w:szCs w:val="24"/>
        </w:rPr>
        <w:t xml:space="preserve"> (JY)</w:t>
      </w:r>
      <w:r w:rsidRPr="00230B85">
        <w:rPr>
          <w:rFonts w:eastAsia="Times New Roman" w:cs="Times New Roman"/>
          <w:sz w:val="24"/>
          <w:szCs w:val="24"/>
        </w:rPr>
        <w:t xml:space="preserve"> </w:t>
      </w:r>
      <w:r w:rsidR="00230B85">
        <w:rPr>
          <w:rFonts w:eastAsia="Times New Roman" w:cs="Times New Roman"/>
          <w:i/>
          <w:sz w:val="24"/>
          <w:szCs w:val="24"/>
        </w:rPr>
        <w:t>[S</w:t>
      </w:r>
      <w:r w:rsidRPr="00230B85">
        <w:rPr>
          <w:rFonts w:eastAsia="Times New Roman" w:cs="Times New Roman"/>
          <w:i/>
          <w:sz w:val="24"/>
          <w:szCs w:val="24"/>
        </w:rPr>
        <w:t>pecify the age group for which you are writing.]</w:t>
      </w:r>
    </w:p>
    <w:p w:rsidRPr="00230B85" w:rsidR="00B05811" w:rsidP="00B05811" w:rsidRDefault="00B05811" w14:paraId="4F753DFF" w14:textId="5BBF5DC6">
      <w:pPr>
        <w:rPr>
          <w:rFonts w:eastAsia="Times New Roman" w:cs="Times New Roman"/>
          <w:b/>
          <w:sz w:val="24"/>
          <w:szCs w:val="24"/>
        </w:rPr>
      </w:pPr>
      <w:r w:rsidRPr="00230B85">
        <w:rPr>
          <w:rFonts w:eastAsia="Times New Roman" w:cs="Times New Roman"/>
          <w:sz w:val="24"/>
          <w:szCs w:val="24"/>
        </w:rPr>
        <w:t xml:space="preserve">Session title: </w:t>
      </w:r>
      <w:r w:rsidR="00755AA4">
        <w:rPr>
          <w:rFonts w:eastAsia="Times New Roman" w:cs="Times New Roman"/>
          <w:b/>
          <w:sz w:val="24"/>
          <w:szCs w:val="24"/>
        </w:rPr>
        <w:t>Five Friends</w:t>
      </w:r>
    </w:p>
    <w:p w:rsidRPr="00230B85" w:rsidR="00B05811" w:rsidP="7E8955AD" w:rsidRDefault="00230B85" w14:paraId="5FD82F6F" w14:textId="779BF53F">
      <w:pPr>
        <w:tabs>
          <w:tab w:val="left" w:leader="none" w:pos="1800"/>
          <w:tab w:val="left" w:leader="none" w:pos="2160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A1918"/>
          <w:sz w:val="16"/>
          <w:szCs w:val="16"/>
          <w:lang w:val="en-US"/>
        </w:rPr>
      </w:pPr>
      <w:r w:rsidRPr="7E8955AD" w:rsidR="7E8955AD">
        <w:rPr>
          <w:rFonts w:eastAsia="Times New Roman" w:cs="Times New Roman"/>
          <w:sz w:val="24"/>
          <w:szCs w:val="24"/>
        </w:rPr>
        <w:t>Scripture text: Mark 2:1–12</w:t>
      </w:r>
    </w:p>
    <w:p w:rsidRPr="00462F43" w:rsidR="00B05811" w:rsidP="4B42D647" w:rsidRDefault="00135ECF" w14:paraId="5C24A4E9" w14:textId="5EA1F96F">
      <w:pPr>
        <w:tabs>
          <w:tab w:val="left" w:leader="none" w:pos="1800"/>
          <w:tab w:val="left" w:leader="none" w:pos="2160"/>
        </w:tabs>
        <w:rPr>
          <w:rFonts w:eastAsia="Times New Roman" w:cs="Times New Roman"/>
          <w:i w:val="1"/>
          <w:iCs w:val="1"/>
          <w:sz w:val="24"/>
          <w:szCs w:val="24"/>
        </w:rPr>
      </w:pPr>
      <w:r w:rsidRPr="4B42D647" w:rsidR="4B42D647">
        <w:rPr>
          <w:rFonts w:eastAsia="Times New Roman" w:cs="Times New Roman"/>
          <w:sz w:val="24"/>
          <w:szCs w:val="24"/>
        </w:rPr>
        <w:t>Faith Link: Jesus sees what is in people’s hearts.</w:t>
      </w:r>
      <w:r>
        <w:br/>
      </w:r>
    </w:p>
    <w:p w:rsidRPr="00B05811" w:rsidR="00B05811" w:rsidP="00B05811" w:rsidRDefault="00B05811" w14:paraId="04D757F7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462F43" w:rsidR="00B05811" w:rsidP="00B05811" w:rsidRDefault="00462F43" w14:paraId="54563FA0" w14:textId="2A2A0665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Cs/>
          <w:i/>
          <w:iCs/>
          <w:sz w:val="24"/>
          <w:szCs w:val="24"/>
        </w:rPr>
      </w:pPr>
      <w:r w:rsidRPr="00462F43">
        <w:rPr>
          <w:rFonts w:eastAsia="Times New Roman" w:cs="Times New Roman"/>
          <w:b/>
          <w:sz w:val="40"/>
          <w:szCs w:val="40"/>
        </w:rPr>
        <w:t>Connect</w:t>
      </w:r>
      <w:r w:rsidRPr="00B05811" w:rsidR="00B05811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Cs/>
          <w:i/>
          <w:iCs/>
          <w:sz w:val="24"/>
          <w:szCs w:val="24"/>
        </w:rPr>
        <w:t>[</w:t>
      </w:r>
      <w:r w:rsidR="00EE1023">
        <w:rPr>
          <w:rFonts w:eastAsia="Times New Roman" w:cs="Times New Roman"/>
          <w:bCs/>
          <w:i/>
          <w:iCs/>
          <w:sz w:val="24"/>
          <w:szCs w:val="24"/>
        </w:rPr>
        <w:t>300-word</w:t>
      </w:r>
      <w:r>
        <w:rPr>
          <w:rFonts w:eastAsia="Times New Roman" w:cs="Times New Roman"/>
          <w:bCs/>
          <w:i/>
          <w:iCs/>
          <w:sz w:val="24"/>
          <w:szCs w:val="24"/>
        </w:rPr>
        <w:t xml:space="preserve"> maximum for this section]</w:t>
      </w:r>
    </w:p>
    <w:p w:rsidRPr="00B05811" w:rsidR="00B05811" w:rsidP="00B05811" w:rsidRDefault="00B05811" w14:paraId="0BD3AD01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B05811" w:rsidR="00B05811" w:rsidP="00B05811" w:rsidRDefault="00462F43" w14:paraId="52A0A49A" w14:textId="0BFCCFED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GATHERING ACTIVITY </w:t>
      </w:r>
      <w:r w:rsidRPr="00B05811" w:rsidR="00B05811">
        <w:rPr>
          <w:rFonts w:eastAsia="Times New Roman" w:cs="Times New Roman"/>
          <w:i/>
          <w:sz w:val="24"/>
          <w:szCs w:val="24"/>
        </w:rPr>
        <w:t>[Include a</w:t>
      </w:r>
      <w:r w:rsidR="0090378B">
        <w:rPr>
          <w:rFonts w:eastAsia="Times New Roman" w:cs="Times New Roman"/>
          <w:i/>
          <w:sz w:val="24"/>
          <w:szCs w:val="24"/>
        </w:rPr>
        <w:t>n</w:t>
      </w:r>
      <w:r w:rsidRPr="00B05811" w:rsidR="00B05811">
        <w:rPr>
          <w:rFonts w:eastAsia="Times New Roman" w:cs="Times New Roman"/>
          <w:i/>
          <w:sz w:val="24"/>
          <w:szCs w:val="24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 xml:space="preserve">opening </w:t>
      </w:r>
      <w:r w:rsidRPr="00B05811" w:rsidR="00B05811">
        <w:rPr>
          <w:rFonts w:eastAsia="Times New Roman" w:cs="Times New Roman"/>
          <w:i/>
          <w:sz w:val="24"/>
          <w:szCs w:val="24"/>
        </w:rPr>
        <w:t>activity that will gather the group and build</w:t>
      </w:r>
      <w:r w:rsidR="0090378B">
        <w:rPr>
          <w:rFonts w:eastAsia="Times New Roman" w:cs="Times New Roman"/>
          <w:i/>
          <w:sz w:val="24"/>
          <w:szCs w:val="24"/>
        </w:rPr>
        <w:t xml:space="preserve"> relationships</w:t>
      </w:r>
      <w:r w:rsidRPr="00B05811" w:rsidR="00B05811">
        <w:rPr>
          <w:rFonts w:eastAsia="Times New Roman" w:cs="Times New Roman"/>
          <w:i/>
          <w:sz w:val="24"/>
          <w:szCs w:val="24"/>
        </w:rPr>
        <w:t>.</w:t>
      </w:r>
      <w:r>
        <w:rPr>
          <w:rFonts w:eastAsia="Times New Roman" w:cs="Times New Roman"/>
          <w:i/>
          <w:sz w:val="24"/>
          <w:szCs w:val="24"/>
        </w:rPr>
        <w:t xml:space="preserve"> This activity should be brief (5 minutes max) and encourage interaction between the teacher and the children and among the children themselves.</w:t>
      </w:r>
      <w:r w:rsidRPr="00B05811" w:rsidR="00B05811">
        <w:rPr>
          <w:rFonts w:eastAsia="Times New Roman" w:cs="Times New Roman"/>
          <w:i/>
          <w:sz w:val="24"/>
          <w:szCs w:val="24"/>
        </w:rPr>
        <w:t>]</w:t>
      </w:r>
    </w:p>
    <w:p w:rsidRPr="00B05811" w:rsidR="00B05811" w:rsidP="00B05811" w:rsidRDefault="00B05811" w14:paraId="77D78C59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B05811" w:rsidR="00B05811" w:rsidP="00B05811" w:rsidRDefault="00B05811" w14:paraId="079A2B5A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B05811" w:rsidR="00B05811" w:rsidP="00B05811" w:rsidRDefault="00B05811" w14:paraId="407DD8FD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i/>
          <w:sz w:val="24"/>
          <w:szCs w:val="24"/>
        </w:rPr>
      </w:pPr>
      <w:r w:rsidRPr="006D2196">
        <w:rPr>
          <w:rFonts w:eastAsia="Times New Roman" w:cs="Times New Roman"/>
          <w:b/>
          <w:sz w:val="24"/>
          <w:szCs w:val="24"/>
        </w:rPr>
        <w:t>SPIRITUAL PRACTICE</w:t>
      </w:r>
      <w:r w:rsidRPr="00B05811">
        <w:rPr>
          <w:rFonts w:eastAsia="Times New Roman" w:cs="Times New Roman"/>
          <w:sz w:val="24"/>
          <w:szCs w:val="24"/>
        </w:rPr>
        <w:t xml:space="preserve"> </w:t>
      </w:r>
      <w:r w:rsidRPr="00B05811">
        <w:rPr>
          <w:rFonts w:eastAsia="Times New Roman" w:cs="Times New Roman"/>
          <w:i/>
          <w:sz w:val="24"/>
          <w:szCs w:val="24"/>
        </w:rPr>
        <w:t>[</w:t>
      </w:r>
      <w:r w:rsidR="006D2196">
        <w:rPr>
          <w:rFonts w:eastAsia="Times New Roman" w:cs="Times New Roman"/>
          <w:i/>
          <w:sz w:val="24"/>
          <w:szCs w:val="24"/>
        </w:rPr>
        <w:t xml:space="preserve">Introduce </w:t>
      </w:r>
      <w:r w:rsidRPr="00B05811">
        <w:rPr>
          <w:rFonts w:eastAsia="Times New Roman" w:cs="Times New Roman"/>
          <w:i/>
          <w:sz w:val="24"/>
          <w:szCs w:val="24"/>
        </w:rPr>
        <w:t xml:space="preserve">a spiritual practice </w:t>
      </w:r>
      <w:r w:rsidR="006D2196">
        <w:rPr>
          <w:rFonts w:eastAsia="Times New Roman" w:cs="Times New Roman"/>
          <w:i/>
          <w:sz w:val="24"/>
          <w:szCs w:val="24"/>
        </w:rPr>
        <w:t xml:space="preserve">that the children and teacher can do together. The goal is for children to </w:t>
      </w:r>
      <w:r w:rsidRPr="00F366E9" w:rsidR="006D2196">
        <w:rPr>
          <w:rFonts w:eastAsia="Times New Roman" w:cs="Times New Roman"/>
          <w:b/>
          <w:i/>
          <w:sz w:val="24"/>
          <w:szCs w:val="24"/>
        </w:rPr>
        <w:t>experience</w:t>
      </w:r>
      <w:r w:rsidR="006D2196">
        <w:rPr>
          <w:rFonts w:eastAsia="Times New Roman" w:cs="Times New Roman"/>
          <w:i/>
          <w:sz w:val="24"/>
          <w:szCs w:val="24"/>
        </w:rPr>
        <w:t xml:space="preserve"> the practice, rather than just learn about it. T</w:t>
      </w:r>
      <w:r w:rsidRPr="00B05811">
        <w:rPr>
          <w:rFonts w:eastAsia="Times New Roman" w:cs="Times New Roman"/>
          <w:i/>
          <w:sz w:val="24"/>
          <w:szCs w:val="24"/>
        </w:rPr>
        <w:t xml:space="preserve">his practice should relate in </w:t>
      </w:r>
      <w:proofErr w:type="gramStart"/>
      <w:r w:rsidRPr="00B05811">
        <w:rPr>
          <w:rFonts w:eastAsia="Times New Roman" w:cs="Times New Roman"/>
          <w:i/>
          <w:sz w:val="24"/>
          <w:szCs w:val="24"/>
        </w:rPr>
        <w:t>some</w:t>
      </w:r>
      <w:proofErr w:type="gramEnd"/>
      <w:r w:rsidRPr="00B05811">
        <w:rPr>
          <w:rFonts w:eastAsia="Times New Roman" w:cs="Times New Roman"/>
          <w:i/>
          <w:sz w:val="24"/>
          <w:szCs w:val="24"/>
        </w:rPr>
        <w:t xml:space="preserve"> way to the session or themes within the story.]</w:t>
      </w:r>
    </w:p>
    <w:p w:rsidRPr="00B05811" w:rsidR="00B05811" w:rsidP="00B05811" w:rsidRDefault="00B05811" w14:paraId="36FA2BB7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B05811" w:rsidR="006D2196" w:rsidP="006D2196" w:rsidRDefault="006D2196" w14:paraId="63CDB205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B05811" w:rsidR="00B05811" w:rsidP="00B05811" w:rsidRDefault="00B05811" w14:paraId="65335AF5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  <w:r w:rsidRPr="006D2196">
        <w:rPr>
          <w:rFonts w:eastAsia="Times New Roman" w:cs="Times New Roman"/>
          <w:b/>
          <w:sz w:val="24"/>
          <w:szCs w:val="24"/>
        </w:rPr>
        <w:t>MEDIA CONNECTIONS</w:t>
      </w:r>
      <w:r w:rsidRPr="00B05811">
        <w:rPr>
          <w:rFonts w:eastAsia="Times New Roman" w:cs="Times New Roman"/>
          <w:sz w:val="24"/>
          <w:szCs w:val="24"/>
        </w:rPr>
        <w:t xml:space="preserve"> </w:t>
      </w:r>
      <w:r w:rsidRPr="00B05811">
        <w:rPr>
          <w:rFonts w:eastAsia="Times New Roman" w:cs="Times New Roman"/>
          <w:i/>
          <w:sz w:val="24"/>
          <w:szCs w:val="24"/>
        </w:rPr>
        <w:t>[List 3 or 4 books, websites, music, art, or other resources</w:t>
      </w:r>
      <w:r w:rsidR="006D2196">
        <w:rPr>
          <w:rFonts w:eastAsia="Times New Roman" w:cs="Times New Roman"/>
          <w:i/>
          <w:sz w:val="24"/>
          <w:szCs w:val="24"/>
        </w:rPr>
        <w:t xml:space="preserve"> to supplement the session</w:t>
      </w:r>
      <w:r w:rsidRPr="00B05811">
        <w:rPr>
          <w:rFonts w:eastAsia="Times New Roman" w:cs="Times New Roman"/>
          <w:i/>
          <w:sz w:val="24"/>
          <w:szCs w:val="24"/>
        </w:rPr>
        <w:t>.]</w:t>
      </w:r>
    </w:p>
    <w:p w:rsidR="00B05811" w:rsidP="0090378B" w:rsidRDefault="00B05811" w14:paraId="7E354D7B" w14:textId="77777777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="0090378B" w:rsidP="0090378B" w:rsidRDefault="0090378B" w14:paraId="5DEA57C6" w14:textId="77777777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="0090378B" w:rsidP="0090378B" w:rsidRDefault="0090378B" w14:paraId="02363CF2" w14:textId="77777777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:rsidRPr="0090378B" w:rsidR="0090378B" w:rsidP="0090378B" w:rsidRDefault="0090378B" w14:paraId="75CCC69C" w14:textId="77777777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B05811" w:rsidR="00B05811" w:rsidP="00B05811" w:rsidRDefault="00B05811" w14:paraId="4BEC3F71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="0090378B" w:rsidP="00B05811" w:rsidRDefault="0090378B" w14:paraId="414AAAB1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sz w:val="40"/>
          <w:szCs w:val="40"/>
          <w:u w:val="single"/>
        </w:rPr>
      </w:pPr>
    </w:p>
    <w:p w:rsidRPr="00B05811" w:rsidR="00B05811" w:rsidP="00B05811" w:rsidRDefault="00462F43" w14:paraId="68831D91" w14:textId="7B5EA55A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i/>
          <w:sz w:val="24"/>
          <w:szCs w:val="24"/>
        </w:rPr>
      </w:pPr>
      <w:r w:rsidRPr="00462F43">
        <w:rPr>
          <w:rFonts w:eastAsia="Times New Roman" w:cs="Times New Roman"/>
          <w:b/>
          <w:sz w:val="40"/>
          <w:szCs w:val="40"/>
        </w:rPr>
        <w:t>Encounter</w:t>
      </w:r>
      <w:r w:rsidRPr="00462F43" w:rsidR="00B05811">
        <w:rPr>
          <w:rFonts w:eastAsia="Times New Roman" w:cs="Times New Roman"/>
          <w:b/>
          <w:sz w:val="24"/>
          <w:szCs w:val="24"/>
        </w:rPr>
        <w:t xml:space="preserve"> </w:t>
      </w:r>
      <w:r w:rsidRPr="00B05811" w:rsidR="00B05811">
        <w:rPr>
          <w:rFonts w:eastAsia="Times New Roman" w:cs="Times New Roman"/>
          <w:i/>
          <w:sz w:val="24"/>
          <w:szCs w:val="24"/>
        </w:rPr>
        <w:t>[word maximum not applicable]</w:t>
      </w:r>
    </w:p>
    <w:p w:rsidRPr="00B05811" w:rsidR="00B05811" w:rsidP="00B05811" w:rsidRDefault="00B05811" w14:paraId="091238A4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B05811" w:rsidR="00B05811" w:rsidP="00B05811" w:rsidRDefault="00B05811" w14:paraId="1B13B3D0" w14:textId="0F253405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  <w:r w:rsidRPr="006D2196">
        <w:rPr>
          <w:rFonts w:eastAsia="Times New Roman" w:cs="Times New Roman"/>
          <w:b/>
          <w:sz w:val="24"/>
          <w:szCs w:val="24"/>
        </w:rPr>
        <w:t>THE STORY</w:t>
      </w:r>
      <w:r w:rsidRPr="00B05811">
        <w:rPr>
          <w:rFonts w:eastAsia="Times New Roman" w:cs="Times New Roman"/>
          <w:sz w:val="24"/>
          <w:szCs w:val="24"/>
        </w:rPr>
        <w:t xml:space="preserve"> </w:t>
      </w:r>
      <w:r w:rsidRPr="00B05811">
        <w:rPr>
          <w:rFonts w:eastAsia="Times New Roman" w:cs="Times New Roman"/>
          <w:i/>
          <w:sz w:val="24"/>
          <w:szCs w:val="24"/>
        </w:rPr>
        <w:t>[</w:t>
      </w:r>
      <w:r w:rsidRPr="00644663" w:rsidR="00644663">
        <w:rPr>
          <w:rFonts w:eastAsia="Times New Roman" w:cs="Times New Roman"/>
          <w:b/>
          <w:bCs/>
          <w:i/>
          <w:sz w:val="24"/>
          <w:szCs w:val="24"/>
        </w:rPr>
        <w:t>For PKK and ELM</w:t>
      </w:r>
      <w:r w:rsidR="00644663">
        <w:rPr>
          <w:rFonts w:eastAsia="Times New Roman" w:cs="Times New Roman"/>
          <w:i/>
          <w:sz w:val="24"/>
          <w:szCs w:val="24"/>
        </w:rPr>
        <w:t>, w</w:t>
      </w:r>
      <w:r w:rsidR="00F366E9">
        <w:rPr>
          <w:rFonts w:eastAsia="Times New Roman" w:cs="Times New Roman"/>
          <w:i/>
          <w:sz w:val="24"/>
          <w:szCs w:val="24"/>
        </w:rPr>
        <w:t>rite out the Bible</w:t>
      </w:r>
      <w:r w:rsidRPr="00B05811">
        <w:rPr>
          <w:rFonts w:eastAsia="Times New Roman" w:cs="Times New Roman"/>
          <w:i/>
          <w:sz w:val="24"/>
          <w:szCs w:val="24"/>
        </w:rPr>
        <w:t xml:space="preserve"> story in an age-appropriate way in </w:t>
      </w:r>
      <w:proofErr w:type="gramStart"/>
      <w:r w:rsidRPr="00B05811">
        <w:rPr>
          <w:rFonts w:eastAsia="Times New Roman" w:cs="Times New Roman"/>
          <w:i/>
          <w:sz w:val="24"/>
          <w:szCs w:val="24"/>
        </w:rPr>
        <w:t>300</w:t>
      </w:r>
      <w:proofErr w:type="gramEnd"/>
      <w:r w:rsidRPr="00B05811">
        <w:rPr>
          <w:rFonts w:eastAsia="Times New Roman" w:cs="Times New Roman"/>
          <w:i/>
          <w:sz w:val="24"/>
          <w:szCs w:val="24"/>
        </w:rPr>
        <w:t>–</w:t>
      </w:r>
      <w:proofErr w:type="gramStart"/>
      <w:r w:rsidRPr="00B05811">
        <w:rPr>
          <w:rFonts w:eastAsia="Times New Roman" w:cs="Times New Roman"/>
          <w:i/>
          <w:sz w:val="24"/>
          <w:szCs w:val="24"/>
        </w:rPr>
        <w:t>400</w:t>
      </w:r>
      <w:proofErr w:type="gramEnd"/>
      <w:r w:rsidRPr="00B05811">
        <w:rPr>
          <w:rFonts w:eastAsia="Times New Roman" w:cs="Times New Roman"/>
          <w:i/>
          <w:sz w:val="24"/>
          <w:szCs w:val="24"/>
        </w:rPr>
        <w:t xml:space="preserve"> words.</w:t>
      </w:r>
      <w:r w:rsidR="00644663">
        <w:rPr>
          <w:rFonts w:eastAsia="Times New Roman" w:cs="Times New Roman"/>
          <w:i/>
          <w:sz w:val="24"/>
          <w:szCs w:val="24"/>
        </w:rPr>
        <w:t xml:space="preserve"> </w:t>
      </w:r>
      <w:r w:rsidRPr="00644663" w:rsidR="00644663">
        <w:rPr>
          <w:rFonts w:eastAsia="Times New Roman" w:cs="Times New Roman"/>
          <w:b/>
          <w:bCs/>
          <w:i/>
          <w:sz w:val="24"/>
          <w:szCs w:val="24"/>
        </w:rPr>
        <w:t>For JY</w:t>
      </w:r>
      <w:r w:rsidR="00644663">
        <w:rPr>
          <w:rFonts w:eastAsia="Times New Roman" w:cs="Times New Roman"/>
          <w:i/>
          <w:sz w:val="24"/>
          <w:szCs w:val="24"/>
        </w:rPr>
        <w:t xml:space="preserve">, </w:t>
      </w:r>
      <w:r w:rsidR="00644663">
        <w:rPr>
          <w:rFonts w:eastAsia="Times New Roman" w:cs="Times New Roman"/>
          <w:i/>
          <w:iCs/>
          <w:sz w:val="24"/>
          <w:szCs w:val="24"/>
        </w:rPr>
        <w:t>p</w:t>
      </w:r>
      <w:r w:rsidRPr="00644663" w:rsidR="00644663">
        <w:rPr>
          <w:rFonts w:eastAsia="Times New Roman" w:cs="Times New Roman"/>
          <w:i/>
          <w:iCs/>
          <w:sz w:val="24"/>
          <w:szCs w:val="24"/>
        </w:rPr>
        <w:t>rovide any background information necessary to help the teacher set up the story. Include instructions for reading the story</w:t>
      </w:r>
      <w:r w:rsidR="00644663">
        <w:rPr>
          <w:rFonts w:eastAsia="Times New Roman" w:cs="Times New Roman"/>
          <w:i/>
          <w:iCs/>
          <w:sz w:val="24"/>
          <w:szCs w:val="24"/>
        </w:rPr>
        <w:t xml:space="preserve"> from the Bible. Think creatively about how to make the story interactive for youth.</w:t>
      </w:r>
      <w:r w:rsidRPr="00B05811">
        <w:rPr>
          <w:rFonts w:eastAsia="Times New Roman" w:cs="Times New Roman"/>
          <w:i/>
          <w:sz w:val="24"/>
          <w:szCs w:val="24"/>
        </w:rPr>
        <w:t>]</w:t>
      </w:r>
    </w:p>
    <w:p w:rsidRPr="00B05811" w:rsidR="00B05811" w:rsidP="00B05811" w:rsidRDefault="00B05811" w14:paraId="5DE5E9EF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sz w:val="24"/>
          <w:szCs w:val="24"/>
        </w:rPr>
      </w:pPr>
    </w:p>
    <w:p w:rsidRPr="00B05811" w:rsidR="00B05811" w:rsidP="00B05811" w:rsidRDefault="00B05811" w14:paraId="584C5894" w14:textId="1CCF91AB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  <w:r w:rsidRPr="006D2196">
        <w:rPr>
          <w:rFonts w:eastAsia="Times New Roman" w:cs="Times New Roman"/>
          <w:b/>
          <w:sz w:val="24"/>
          <w:szCs w:val="24"/>
        </w:rPr>
        <w:t>WONDER AND REFLECT</w:t>
      </w:r>
      <w:r w:rsidRPr="00B05811">
        <w:rPr>
          <w:rFonts w:eastAsia="Times New Roman" w:cs="Times New Roman"/>
          <w:sz w:val="24"/>
          <w:szCs w:val="24"/>
        </w:rPr>
        <w:t xml:space="preserve"> </w:t>
      </w:r>
      <w:r w:rsidRPr="00B05811">
        <w:rPr>
          <w:rFonts w:eastAsia="Times New Roman" w:cs="Times New Roman"/>
          <w:i/>
          <w:sz w:val="24"/>
          <w:szCs w:val="24"/>
        </w:rPr>
        <w:t>[</w:t>
      </w:r>
      <w:r w:rsidRPr="00462F43" w:rsidR="00462F43">
        <w:rPr>
          <w:rFonts w:eastAsia="Times New Roman" w:cs="Times New Roman"/>
          <w:b/>
          <w:bCs/>
          <w:i/>
          <w:sz w:val="24"/>
          <w:szCs w:val="24"/>
        </w:rPr>
        <w:t xml:space="preserve">For </w:t>
      </w:r>
      <w:r w:rsidR="00E9674E">
        <w:rPr>
          <w:rFonts w:eastAsia="Times New Roman" w:cs="Times New Roman"/>
          <w:b/>
          <w:bCs/>
          <w:i/>
          <w:sz w:val="24"/>
          <w:szCs w:val="24"/>
        </w:rPr>
        <w:t>PKK</w:t>
      </w:r>
      <w:r w:rsidRPr="00462F43" w:rsidR="00462F43">
        <w:rPr>
          <w:rFonts w:eastAsia="Times New Roman" w:cs="Times New Roman"/>
          <w:b/>
          <w:bCs/>
          <w:i/>
          <w:sz w:val="24"/>
          <w:szCs w:val="24"/>
        </w:rPr>
        <w:t xml:space="preserve"> and </w:t>
      </w:r>
      <w:r w:rsidR="00E9674E">
        <w:rPr>
          <w:rFonts w:eastAsia="Times New Roman" w:cs="Times New Roman"/>
          <w:b/>
          <w:bCs/>
          <w:i/>
          <w:sz w:val="24"/>
          <w:szCs w:val="24"/>
        </w:rPr>
        <w:t>ELM</w:t>
      </w:r>
      <w:r w:rsidR="00462F43">
        <w:rPr>
          <w:rFonts w:eastAsia="Times New Roman" w:cs="Times New Roman"/>
          <w:i/>
          <w:sz w:val="24"/>
          <w:szCs w:val="24"/>
        </w:rPr>
        <w:t xml:space="preserve">, write </w:t>
      </w:r>
      <w:r w:rsidR="00E06938">
        <w:rPr>
          <w:rFonts w:eastAsia="Times New Roman" w:cs="Times New Roman"/>
          <w:i/>
          <w:sz w:val="24"/>
          <w:szCs w:val="24"/>
        </w:rPr>
        <w:t>2</w:t>
      </w:r>
      <w:r w:rsidR="00E9674E">
        <w:rPr>
          <w:rFonts w:eastAsia="Times New Roman" w:cs="Times New Roman"/>
          <w:bCs/>
          <w:i/>
          <w:sz w:val="24"/>
          <w:szCs w:val="24"/>
        </w:rPr>
        <w:t>–</w:t>
      </w:r>
      <w:r w:rsidR="00E06938">
        <w:rPr>
          <w:rFonts w:eastAsia="Times New Roman" w:cs="Times New Roman"/>
          <w:i/>
          <w:sz w:val="24"/>
          <w:szCs w:val="24"/>
        </w:rPr>
        <w:t>3</w:t>
      </w:r>
      <w:r w:rsidRPr="00B05811">
        <w:rPr>
          <w:rFonts w:eastAsia="Times New Roman" w:cs="Times New Roman"/>
          <w:i/>
          <w:sz w:val="24"/>
          <w:szCs w:val="24"/>
        </w:rPr>
        <w:t xml:space="preserve"> </w:t>
      </w:r>
      <w:r w:rsidR="00F366E9">
        <w:rPr>
          <w:rFonts w:eastAsia="Times New Roman" w:cs="Times New Roman"/>
          <w:i/>
          <w:sz w:val="24"/>
          <w:szCs w:val="24"/>
        </w:rPr>
        <w:t xml:space="preserve">reflection </w:t>
      </w:r>
      <w:r w:rsidRPr="00B05811">
        <w:rPr>
          <w:rFonts w:eastAsia="Times New Roman" w:cs="Times New Roman"/>
          <w:i/>
          <w:sz w:val="24"/>
          <w:szCs w:val="24"/>
        </w:rPr>
        <w:t>questions or wondering statements</w:t>
      </w:r>
      <w:r w:rsidR="00F366E9">
        <w:rPr>
          <w:rFonts w:eastAsia="Times New Roman" w:cs="Times New Roman"/>
          <w:i/>
          <w:sz w:val="24"/>
          <w:szCs w:val="24"/>
        </w:rPr>
        <w:t>.</w:t>
      </w:r>
      <w:r w:rsidRPr="00B05811">
        <w:rPr>
          <w:rFonts w:eastAsia="Times New Roman" w:cs="Times New Roman"/>
          <w:i/>
          <w:sz w:val="24"/>
          <w:szCs w:val="24"/>
        </w:rPr>
        <w:t xml:space="preserve"> </w:t>
      </w:r>
      <w:r w:rsidR="00F366E9">
        <w:rPr>
          <w:rFonts w:eastAsia="Times New Roman" w:cs="Times New Roman"/>
          <w:i/>
          <w:sz w:val="24"/>
          <w:szCs w:val="24"/>
        </w:rPr>
        <w:t>This section</w:t>
      </w:r>
      <w:r w:rsidRPr="00B05811">
        <w:rPr>
          <w:rFonts w:eastAsia="Times New Roman" w:cs="Times New Roman"/>
          <w:i/>
          <w:sz w:val="24"/>
          <w:szCs w:val="24"/>
        </w:rPr>
        <w:t xml:space="preserve"> is about theological reflection, pondering possibilities, entering the story, an</w:t>
      </w:r>
      <w:r w:rsidR="00F366E9">
        <w:rPr>
          <w:rFonts w:eastAsia="Times New Roman" w:cs="Times New Roman"/>
          <w:i/>
          <w:sz w:val="24"/>
          <w:szCs w:val="24"/>
        </w:rPr>
        <w:t>d making meaning for our lives. It</w:t>
      </w:r>
      <w:r w:rsidRPr="00B05811" w:rsidR="00F366E9">
        <w:rPr>
          <w:rFonts w:eastAsia="Times New Roman" w:cs="Times New Roman"/>
          <w:i/>
          <w:sz w:val="24"/>
          <w:szCs w:val="24"/>
        </w:rPr>
        <w:t xml:space="preserve"> is </w:t>
      </w:r>
      <w:r w:rsidRPr="00F366E9" w:rsidR="00F366E9">
        <w:rPr>
          <w:rFonts w:eastAsia="Times New Roman" w:cs="Times New Roman"/>
          <w:b/>
          <w:i/>
          <w:sz w:val="24"/>
          <w:szCs w:val="24"/>
        </w:rPr>
        <w:t>not</w:t>
      </w:r>
      <w:r w:rsidRPr="00B05811" w:rsidR="00F366E9">
        <w:rPr>
          <w:rFonts w:eastAsia="Times New Roman" w:cs="Times New Roman"/>
          <w:i/>
          <w:sz w:val="24"/>
          <w:szCs w:val="24"/>
        </w:rPr>
        <w:t xml:space="preserve"> about wondering </w:t>
      </w:r>
      <w:proofErr w:type="gramStart"/>
      <w:r w:rsidRPr="00B05811" w:rsidR="00F366E9">
        <w:rPr>
          <w:rFonts w:eastAsia="Times New Roman" w:cs="Times New Roman"/>
          <w:i/>
          <w:sz w:val="24"/>
          <w:szCs w:val="24"/>
        </w:rPr>
        <w:t>out loud</w:t>
      </w:r>
      <w:proofErr w:type="gramEnd"/>
      <w:r w:rsidRPr="00B05811" w:rsidR="00F366E9">
        <w:rPr>
          <w:rFonts w:eastAsia="Times New Roman" w:cs="Times New Roman"/>
          <w:i/>
          <w:sz w:val="24"/>
          <w:szCs w:val="24"/>
        </w:rPr>
        <w:t xml:space="preserve"> about random unanswerable questions</w:t>
      </w:r>
      <w:r w:rsidR="00E06938">
        <w:rPr>
          <w:rFonts w:eastAsia="Times New Roman" w:cs="Times New Roman"/>
          <w:i/>
          <w:sz w:val="24"/>
          <w:szCs w:val="24"/>
        </w:rPr>
        <w:t>.]</w:t>
      </w:r>
    </w:p>
    <w:p w:rsidR="00B05811" w:rsidP="0090378B" w:rsidRDefault="00B05811" w14:paraId="03EF0F0B" w14:textId="77777777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="0090378B" w:rsidP="0090378B" w:rsidRDefault="0090378B" w14:paraId="0520D458" w14:textId="77777777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Pr="00E06938" w:rsidR="0090378B" w:rsidP="00E06938" w:rsidRDefault="0090378B" w14:paraId="39B2DB66" w14:textId="77777777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="0090378B" w:rsidP="00B05811" w:rsidRDefault="0090378B" w14:paraId="1D97A742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sz w:val="24"/>
          <w:szCs w:val="24"/>
        </w:rPr>
      </w:pPr>
    </w:p>
    <w:p w:rsidR="00462F43" w:rsidP="00B05811" w:rsidRDefault="0086455A" w14:paraId="0C61A159" w14:textId="1048F632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i/>
          <w:sz w:val="24"/>
          <w:szCs w:val="24"/>
        </w:rPr>
      </w:pPr>
      <w:r w:rsidRPr="0086455A">
        <w:rPr>
          <w:rFonts w:eastAsia="Times New Roman" w:cs="Times New Roman"/>
          <w:bCs/>
          <w:i/>
          <w:iCs/>
          <w:sz w:val="24"/>
          <w:szCs w:val="24"/>
        </w:rPr>
        <w:t>[</w:t>
      </w:r>
      <w:r w:rsidRPr="0086455A" w:rsidR="00462F43">
        <w:rPr>
          <w:rFonts w:eastAsia="Times New Roman" w:cs="Times New Roman"/>
          <w:b/>
          <w:bCs/>
          <w:i/>
          <w:sz w:val="24"/>
          <w:szCs w:val="24"/>
        </w:rPr>
        <w:t xml:space="preserve">For </w:t>
      </w:r>
      <w:r w:rsidR="00E9674E">
        <w:rPr>
          <w:rFonts w:eastAsia="Times New Roman" w:cs="Times New Roman"/>
          <w:b/>
          <w:bCs/>
          <w:i/>
          <w:sz w:val="24"/>
          <w:szCs w:val="24"/>
        </w:rPr>
        <w:t>JY</w:t>
      </w:r>
      <w:r w:rsidR="00462F43">
        <w:rPr>
          <w:rFonts w:eastAsia="Times New Roman" w:cs="Times New Roman"/>
          <w:i/>
          <w:sz w:val="24"/>
          <w:szCs w:val="24"/>
        </w:rPr>
        <w:t xml:space="preserve">, </w:t>
      </w:r>
      <w:r>
        <w:rPr>
          <w:rFonts w:eastAsia="Times New Roman" w:cs="Times New Roman"/>
          <w:i/>
          <w:sz w:val="24"/>
          <w:szCs w:val="24"/>
        </w:rPr>
        <w:t xml:space="preserve">write </w:t>
      </w:r>
      <w:r w:rsidR="00E06938">
        <w:rPr>
          <w:rFonts w:eastAsia="Times New Roman" w:cs="Times New Roman"/>
          <w:i/>
          <w:sz w:val="24"/>
          <w:szCs w:val="24"/>
        </w:rPr>
        <w:t>2</w:t>
      </w:r>
      <w:r w:rsidR="00E9674E">
        <w:rPr>
          <w:rFonts w:eastAsia="Times New Roman" w:cs="Times New Roman"/>
          <w:bCs/>
          <w:i/>
          <w:sz w:val="24"/>
          <w:szCs w:val="24"/>
        </w:rPr>
        <w:t>–</w:t>
      </w:r>
      <w:r w:rsidR="00E06938">
        <w:rPr>
          <w:rFonts w:eastAsia="Times New Roman" w:cs="Times New Roman"/>
          <w:i/>
          <w:sz w:val="24"/>
          <w:szCs w:val="24"/>
        </w:rPr>
        <w:t>3</w:t>
      </w:r>
      <w:r w:rsidR="00462F43">
        <w:rPr>
          <w:rFonts w:eastAsia="Times New Roman" w:cs="Times New Roman"/>
          <w:i/>
          <w:sz w:val="24"/>
          <w:szCs w:val="24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Dig In questions</w:t>
      </w:r>
      <w:r w:rsidR="00462F43">
        <w:rPr>
          <w:rFonts w:eastAsia="Times New Roman" w:cs="Times New Roman"/>
          <w:i/>
          <w:sz w:val="24"/>
          <w:szCs w:val="24"/>
        </w:rPr>
        <w:t xml:space="preserve"> that invite discussion and</w:t>
      </w:r>
      <w:r>
        <w:rPr>
          <w:rFonts w:eastAsia="Times New Roman" w:cs="Times New Roman"/>
          <w:i/>
          <w:sz w:val="24"/>
          <w:szCs w:val="24"/>
        </w:rPr>
        <w:t xml:space="preserve"> deeper reflection on the Bible text. Write an additional </w:t>
      </w:r>
      <w:r w:rsidR="00E06938">
        <w:rPr>
          <w:rFonts w:eastAsia="Times New Roman" w:cs="Times New Roman"/>
          <w:i/>
          <w:sz w:val="24"/>
          <w:szCs w:val="24"/>
        </w:rPr>
        <w:t>2</w:t>
      </w:r>
      <w:r w:rsidR="00E9674E">
        <w:rPr>
          <w:rFonts w:eastAsia="Times New Roman" w:cs="Times New Roman"/>
          <w:bCs/>
          <w:i/>
          <w:sz w:val="24"/>
          <w:szCs w:val="24"/>
        </w:rPr>
        <w:t>–</w:t>
      </w:r>
      <w:r w:rsidR="00E06938">
        <w:rPr>
          <w:rFonts w:eastAsia="Times New Roman" w:cs="Times New Roman"/>
          <w:i/>
          <w:sz w:val="24"/>
          <w:szCs w:val="24"/>
        </w:rPr>
        <w:t>3</w:t>
      </w:r>
      <w:r>
        <w:rPr>
          <w:rFonts w:eastAsia="Times New Roman" w:cs="Times New Roman"/>
          <w:i/>
          <w:sz w:val="24"/>
          <w:szCs w:val="24"/>
        </w:rPr>
        <w:t xml:space="preserve"> Live It questions that invite youth to consider how the text relates to their daily lives and informs their words and actions.</w:t>
      </w:r>
      <w:r w:rsidR="00E06938">
        <w:rPr>
          <w:rFonts w:eastAsia="Times New Roman" w:cs="Times New Roman"/>
          <w:i/>
          <w:sz w:val="24"/>
          <w:szCs w:val="24"/>
        </w:rPr>
        <w:t xml:space="preserve"> Keep in mind that these are discussion prompts rather than wondering questions.</w:t>
      </w:r>
      <w:r w:rsidR="00462F43">
        <w:rPr>
          <w:rFonts w:eastAsia="Times New Roman" w:cs="Times New Roman"/>
          <w:i/>
          <w:sz w:val="24"/>
          <w:szCs w:val="24"/>
        </w:rPr>
        <w:t>]</w:t>
      </w:r>
    </w:p>
    <w:p w:rsidR="0086455A" w:rsidP="00B05811" w:rsidRDefault="0086455A" w14:paraId="7DAF322F" w14:textId="11193D15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i/>
          <w:sz w:val="24"/>
          <w:szCs w:val="24"/>
        </w:rPr>
      </w:pPr>
    </w:p>
    <w:p w:rsidRPr="0086455A" w:rsidR="0086455A" w:rsidP="00B05811" w:rsidRDefault="0086455A" w14:paraId="3BE79FAA" w14:textId="418A67D6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  <w:r w:rsidRPr="0086455A">
        <w:rPr>
          <w:rFonts w:eastAsia="Times New Roman" w:cs="Times New Roman"/>
          <w:b/>
          <w:bCs/>
          <w:iCs/>
          <w:sz w:val="24"/>
          <w:szCs w:val="24"/>
        </w:rPr>
        <w:t>DIG IN</w:t>
      </w:r>
    </w:p>
    <w:p w:rsidR="0086455A" w:rsidP="0086455A" w:rsidRDefault="0086455A" w14:paraId="248D66F7" w14:textId="0DA85A74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</w:p>
    <w:p w:rsidR="0086455A" w:rsidP="0086455A" w:rsidRDefault="0086455A" w14:paraId="3F0433BA" w14:textId="279B58BF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</w:p>
    <w:p w:rsidRPr="00E06938" w:rsidR="0086455A" w:rsidP="00E06938" w:rsidRDefault="0086455A" w14:paraId="3280CDCF" w14:textId="77777777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</w:p>
    <w:p w:rsidRPr="0086455A" w:rsidR="0086455A" w:rsidP="0086455A" w:rsidRDefault="0086455A" w14:paraId="4BC52A6E" w14:textId="77777777">
      <w:pPr>
        <w:pStyle w:val="ListParagraph"/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</w:p>
    <w:p w:rsidRPr="0086455A" w:rsidR="0086455A" w:rsidP="00B05811" w:rsidRDefault="0086455A" w14:paraId="0ED5119A" w14:textId="3A264DD3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  <w:r w:rsidRPr="0086455A">
        <w:rPr>
          <w:rFonts w:eastAsia="Times New Roman" w:cs="Times New Roman"/>
          <w:b/>
          <w:bCs/>
          <w:iCs/>
          <w:sz w:val="24"/>
          <w:szCs w:val="24"/>
        </w:rPr>
        <w:t>LIVE IT</w:t>
      </w:r>
    </w:p>
    <w:p w:rsidR="0086455A" w:rsidP="0086455A" w:rsidRDefault="0086455A" w14:paraId="6F9C20EA" w14:textId="469C9A96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</w:p>
    <w:p w:rsidR="0086455A" w:rsidP="0086455A" w:rsidRDefault="0086455A" w14:paraId="53A7A260" w14:textId="4710E42E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</w:p>
    <w:p w:rsidR="00E06938" w:rsidP="0086455A" w:rsidRDefault="00E06938" w14:paraId="33052DA2" w14:textId="77777777">
      <w:pPr>
        <w:pStyle w:val="ListParagraph"/>
        <w:numPr>
          <w:ilvl w:val="0"/>
          <w:numId w:val="1"/>
        </w:num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</w:p>
    <w:p w:rsidRPr="00B05811" w:rsidR="00B05811" w:rsidP="00B05811" w:rsidRDefault="00B05811" w14:paraId="1BECB66F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="008B4D65" w:rsidP="0086455A" w:rsidRDefault="0086455A" w14:paraId="5DE41406" w14:textId="11E10B3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40"/>
          <w:szCs w:val="40"/>
        </w:rPr>
        <w:t>E</w:t>
      </w:r>
      <w:r w:rsidRPr="0086455A" w:rsidR="00B05811">
        <w:rPr>
          <w:rFonts w:eastAsia="Times New Roman" w:cs="Times New Roman"/>
          <w:b/>
          <w:sz w:val="40"/>
          <w:szCs w:val="40"/>
        </w:rPr>
        <w:t>xplore</w:t>
      </w:r>
      <w:r w:rsidRPr="00B05811" w:rsidR="00B05811">
        <w:rPr>
          <w:rFonts w:eastAsia="Times New Roman" w:cs="Times New Roman"/>
          <w:sz w:val="24"/>
          <w:szCs w:val="24"/>
        </w:rPr>
        <w:t xml:space="preserve"> </w:t>
      </w:r>
    </w:p>
    <w:p w:rsidR="00644663" w:rsidP="0086455A" w:rsidRDefault="00644663" w14:paraId="6B14E74A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sz w:val="24"/>
          <w:szCs w:val="24"/>
        </w:rPr>
      </w:pPr>
    </w:p>
    <w:p w:rsidR="00B05811" w:rsidP="0086455A" w:rsidRDefault="006D2196" w14:paraId="4F59B309" w14:textId="6AC010B3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[</w:t>
      </w:r>
      <w:r w:rsidR="0086455A">
        <w:rPr>
          <w:rFonts w:eastAsia="Times New Roman" w:cs="Times New Roman"/>
          <w:i/>
          <w:sz w:val="24"/>
          <w:szCs w:val="24"/>
        </w:rPr>
        <w:t>175</w:t>
      </w:r>
      <w:r>
        <w:rPr>
          <w:rFonts w:eastAsia="Times New Roman" w:cs="Times New Roman"/>
          <w:i/>
          <w:sz w:val="24"/>
          <w:szCs w:val="24"/>
        </w:rPr>
        <w:t>-word maximum</w:t>
      </w:r>
      <w:r w:rsidR="0086455A">
        <w:rPr>
          <w:rFonts w:eastAsia="Times New Roman" w:cs="Times New Roman"/>
          <w:i/>
          <w:sz w:val="24"/>
          <w:szCs w:val="24"/>
        </w:rPr>
        <w:t xml:space="preserve"> for each activity</w:t>
      </w:r>
      <w:r>
        <w:rPr>
          <w:rFonts w:eastAsia="Times New Roman" w:cs="Times New Roman"/>
          <w:i/>
          <w:sz w:val="24"/>
          <w:szCs w:val="24"/>
        </w:rPr>
        <w:t xml:space="preserve"> - Prepare </w:t>
      </w:r>
      <w:r w:rsidR="00E06938">
        <w:rPr>
          <w:rFonts w:eastAsia="Times New Roman" w:cs="Times New Roman"/>
          <w:i/>
          <w:sz w:val="24"/>
          <w:szCs w:val="24"/>
        </w:rPr>
        <w:t>2</w:t>
      </w:r>
      <w:r w:rsidRPr="00B05811" w:rsidR="00B05811">
        <w:rPr>
          <w:rFonts w:eastAsia="Times New Roman" w:cs="Times New Roman"/>
          <w:i/>
          <w:sz w:val="24"/>
          <w:szCs w:val="24"/>
        </w:rPr>
        <w:t xml:space="preserve"> options for small-group or individual activities. </w:t>
      </w:r>
      <w:r w:rsidR="00644663">
        <w:rPr>
          <w:rFonts w:eastAsia="Times New Roman" w:cs="Times New Roman"/>
          <w:i/>
          <w:sz w:val="24"/>
          <w:szCs w:val="24"/>
        </w:rPr>
        <w:t>These</w:t>
      </w:r>
      <w:r w:rsidRPr="00B05811" w:rsidR="00B05811">
        <w:rPr>
          <w:rFonts w:eastAsia="Times New Roman" w:cs="Times New Roman"/>
          <w:i/>
          <w:sz w:val="24"/>
          <w:szCs w:val="24"/>
        </w:rPr>
        <w:t xml:space="preserve"> should </w:t>
      </w:r>
      <w:proofErr w:type="gramStart"/>
      <w:r w:rsidRPr="00B05811" w:rsidR="00B05811">
        <w:rPr>
          <w:rFonts w:eastAsia="Times New Roman" w:cs="Times New Roman"/>
          <w:i/>
          <w:sz w:val="24"/>
          <w:szCs w:val="24"/>
        </w:rPr>
        <w:t>be designed</w:t>
      </w:r>
      <w:proofErr w:type="gramEnd"/>
      <w:r w:rsidRPr="00B05811" w:rsidR="00B05811">
        <w:rPr>
          <w:rFonts w:eastAsia="Times New Roman" w:cs="Times New Roman"/>
          <w:i/>
          <w:sz w:val="24"/>
          <w:szCs w:val="24"/>
        </w:rPr>
        <w:t xml:space="preserve"> to take 10–20 minutes.</w:t>
      </w:r>
      <w:r w:rsidR="0086455A">
        <w:rPr>
          <w:rFonts w:eastAsia="Times New Roman" w:cs="Times New Roman"/>
          <w:i/>
          <w:sz w:val="24"/>
          <w:szCs w:val="24"/>
        </w:rPr>
        <w:t xml:space="preserve"> Consider activities that elicit creativity, foster interaction, allow for physical movement, and</w:t>
      </w:r>
      <w:r w:rsidR="00135ECF">
        <w:rPr>
          <w:rFonts w:eastAsia="Times New Roman" w:cs="Times New Roman"/>
          <w:i/>
          <w:sz w:val="24"/>
          <w:szCs w:val="24"/>
        </w:rPr>
        <w:t>/or</w:t>
      </w:r>
      <w:r w:rsidR="0086455A">
        <w:rPr>
          <w:rFonts w:eastAsia="Times New Roman" w:cs="Times New Roman"/>
          <w:i/>
          <w:sz w:val="24"/>
          <w:szCs w:val="24"/>
        </w:rPr>
        <w:t xml:space="preserve"> provide an opportunity for children </w:t>
      </w:r>
      <w:r w:rsidR="008B4D65">
        <w:rPr>
          <w:rFonts w:eastAsia="Times New Roman" w:cs="Times New Roman"/>
          <w:i/>
          <w:sz w:val="24"/>
          <w:szCs w:val="24"/>
        </w:rPr>
        <w:t>or</w:t>
      </w:r>
      <w:r w:rsidR="0086455A">
        <w:rPr>
          <w:rFonts w:eastAsia="Times New Roman" w:cs="Times New Roman"/>
          <w:i/>
          <w:sz w:val="24"/>
          <w:szCs w:val="24"/>
        </w:rPr>
        <w:t xml:space="preserve"> youth to respond to the biblical text.]</w:t>
      </w:r>
    </w:p>
    <w:p w:rsidR="0086455A" w:rsidP="00B05811" w:rsidRDefault="0086455A" w14:paraId="4E2B4AB2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i/>
          <w:sz w:val="24"/>
          <w:szCs w:val="24"/>
        </w:rPr>
      </w:pPr>
    </w:p>
    <w:p w:rsidR="0086455A" w:rsidP="00B05811" w:rsidRDefault="0086455A" w14:paraId="609A7E92" w14:textId="096C7C2B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  <w:r>
        <w:rPr>
          <w:rFonts w:eastAsia="Times New Roman" w:cs="Times New Roman"/>
          <w:b/>
          <w:bCs/>
          <w:iCs/>
          <w:sz w:val="24"/>
          <w:szCs w:val="24"/>
        </w:rPr>
        <w:t>[ACTIVITY 1]</w:t>
      </w:r>
    </w:p>
    <w:p w:rsidR="008B4D65" w:rsidP="00B05811" w:rsidRDefault="008B4D65" w14:paraId="1A800782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</w:p>
    <w:p w:rsidR="008B4D65" w:rsidP="00B05811" w:rsidRDefault="008B4D65" w14:paraId="4B374AB9" w14:textId="77777777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</w:p>
    <w:p w:rsidR="0086455A" w:rsidP="00B05811" w:rsidRDefault="008B4D65" w14:paraId="51F0F8B4" w14:textId="72BFD01C">
      <w:pPr>
        <w:tabs>
          <w:tab w:val="left" w:pos="0"/>
          <w:tab w:val="left" w:pos="1800"/>
          <w:tab w:val="left" w:pos="2160"/>
        </w:tabs>
        <w:rPr>
          <w:rFonts w:eastAsia="Times New Roman" w:cs="Times New Roman"/>
          <w:b/>
          <w:bCs/>
          <w:iCs/>
          <w:sz w:val="24"/>
          <w:szCs w:val="24"/>
        </w:rPr>
      </w:pPr>
      <w:r>
        <w:rPr>
          <w:rFonts w:eastAsia="Times New Roman" w:cs="Times New Roman"/>
          <w:b/>
          <w:bCs/>
          <w:iCs/>
          <w:sz w:val="24"/>
          <w:szCs w:val="24"/>
        </w:rPr>
        <w:t>[ACTIVITY 2]</w:t>
      </w:r>
    </w:p>
    <w:p w:rsidR="008B4D65" w:rsidRDefault="008B4D65" w14:paraId="3FA3CA7B" w14:textId="7AE683C1">
      <w:pPr>
        <w:rPr>
          <w:rFonts w:eastAsia="Times New Roman" w:cs="Times New Roman"/>
          <w:b/>
          <w:sz w:val="40"/>
          <w:szCs w:val="40"/>
          <w:u w:val="single"/>
        </w:rPr>
      </w:pPr>
      <w:r>
        <w:rPr>
          <w:rFonts w:eastAsia="Times New Roman" w:cs="Times New Roman"/>
          <w:b/>
          <w:sz w:val="40"/>
          <w:szCs w:val="40"/>
          <w:u w:val="single"/>
        </w:rPr>
        <w:br w:type="page"/>
      </w:r>
    </w:p>
    <w:p w:rsidRPr="002742BE" w:rsidR="00B05811" w:rsidP="00B05811" w:rsidRDefault="00B05811" w14:paraId="78596CC2" w14:textId="77777777">
      <w:pPr>
        <w:rPr>
          <w:rFonts w:eastAsia="Times New Roman" w:cs="Times New Roman"/>
          <w:b/>
          <w:sz w:val="40"/>
          <w:szCs w:val="40"/>
          <w:u w:val="single"/>
        </w:rPr>
      </w:pPr>
    </w:p>
    <w:p w:rsidRPr="000A33D3" w:rsidR="00B05811" w:rsidP="000A33D3" w:rsidRDefault="000A33D3" w14:paraId="099B94F2" w14:textId="53A077DE">
      <w:pPr>
        <w:jc w:val="center"/>
        <w:rPr>
          <w:rFonts w:eastAsia="Times New Roman" w:cs="Times New Roman"/>
          <w:i/>
          <w:sz w:val="40"/>
          <w:szCs w:val="40"/>
        </w:rPr>
      </w:pPr>
      <w:r w:rsidRPr="000A33D3">
        <w:rPr>
          <w:rFonts w:eastAsia="Times New Roman" w:cs="Times New Roman"/>
          <w:b/>
          <w:sz w:val="40"/>
          <w:szCs w:val="40"/>
        </w:rPr>
        <w:t xml:space="preserve">Preparing </w:t>
      </w:r>
      <w:r w:rsidR="00CC279A">
        <w:rPr>
          <w:rFonts w:eastAsia="Times New Roman" w:cs="Times New Roman"/>
          <w:b/>
          <w:sz w:val="40"/>
          <w:szCs w:val="40"/>
        </w:rPr>
        <w:t>At-Home Resources</w:t>
      </w:r>
    </w:p>
    <w:p w:rsidR="002742BE" w:rsidP="00B05811" w:rsidRDefault="002742BE" w14:paraId="30ADCD99" w14:textId="77777777">
      <w:pPr>
        <w:tabs>
          <w:tab w:val="right" w:pos="9900"/>
        </w:tabs>
        <w:rPr>
          <w:rFonts w:eastAsia="Times New Roman" w:cs="Times New Roman"/>
          <w:i/>
          <w:sz w:val="24"/>
          <w:szCs w:val="24"/>
        </w:rPr>
      </w:pPr>
    </w:p>
    <w:p w:rsidRPr="00942CB9" w:rsidR="006B2595" w:rsidP="00B05811" w:rsidRDefault="006B2595" w14:paraId="16B53D94" w14:textId="35D30415">
      <w:pPr>
        <w:tabs>
          <w:tab w:val="right" w:pos="9900"/>
        </w:tabs>
        <w:rPr>
          <w:rFonts w:eastAsia="Times New Roman" w:cs="Times New Roman"/>
          <w:sz w:val="24"/>
          <w:szCs w:val="24"/>
        </w:rPr>
      </w:pPr>
      <w:r w:rsidRPr="00942CB9">
        <w:rPr>
          <w:rFonts w:eastAsia="Times New Roman" w:cs="Times New Roman"/>
          <w:sz w:val="24"/>
          <w:szCs w:val="24"/>
        </w:rPr>
        <w:t xml:space="preserve">Describe in detail what you would do </w:t>
      </w:r>
      <w:r w:rsidR="008B4D65">
        <w:rPr>
          <w:rFonts w:eastAsia="Times New Roman" w:cs="Times New Roman"/>
          <w:sz w:val="24"/>
          <w:szCs w:val="24"/>
        </w:rPr>
        <w:t xml:space="preserve">for </w:t>
      </w:r>
      <w:r w:rsidR="00CC279A">
        <w:rPr>
          <w:rFonts w:eastAsia="Times New Roman" w:cs="Times New Roman"/>
          <w:sz w:val="24"/>
          <w:szCs w:val="24"/>
        </w:rPr>
        <w:t>an at-home resource</w:t>
      </w:r>
      <w:r w:rsidR="008B4D65">
        <w:rPr>
          <w:rFonts w:eastAsia="Times New Roman" w:cs="Times New Roman"/>
          <w:sz w:val="24"/>
          <w:szCs w:val="24"/>
        </w:rPr>
        <w:t xml:space="preserve"> </w:t>
      </w:r>
      <w:r w:rsidRPr="00942CB9">
        <w:rPr>
          <w:rFonts w:eastAsia="Times New Roman" w:cs="Times New Roman"/>
          <w:sz w:val="24"/>
          <w:szCs w:val="24"/>
        </w:rPr>
        <w:t xml:space="preserve">related to this Bible story. Follow the guidelines below for your age level. You do not necessarily need to supply any visual </w:t>
      </w:r>
      <w:r w:rsidRPr="00942CB9" w:rsidR="00EE1023">
        <w:rPr>
          <w:rFonts w:eastAsia="Times New Roman" w:cs="Times New Roman"/>
          <w:sz w:val="24"/>
          <w:szCs w:val="24"/>
        </w:rPr>
        <w:t>elements but</w:t>
      </w:r>
      <w:r w:rsidRPr="00942CB9">
        <w:rPr>
          <w:rFonts w:eastAsia="Times New Roman" w:cs="Times New Roman"/>
          <w:sz w:val="24"/>
          <w:szCs w:val="24"/>
        </w:rPr>
        <w:t xml:space="preserve"> do </w:t>
      </w:r>
      <w:r w:rsidR="00942CB9">
        <w:rPr>
          <w:rFonts w:eastAsia="Times New Roman" w:cs="Times New Roman"/>
          <w:sz w:val="24"/>
          <w:szCs w:val="24"/>
        </w:rPr>
        <w:t xml:space="preserve">give complete descriptions for </w:t>
      </w:r>
      <w:r w:rsidRPr="00942CB9">
        <w:rPr>
          <w:rFonts w:eastAsia="Times New Roman" w:cs="Times New Roman"/>
          <w:sz w:val="24"/>
          <w:szCs w:val="24"/>
        </w:rPr>
        <w:t xml:space="preserve">what you envision. Keep in mind </w:t>
      </w:r>
      <w:r w:rsidR="00CC279A">
        <w:rPr>
          <w:rFonts w:eastAsia="Times New Roman" w:cs="Times New Roman"/>
          <w:sz w:val="24"/>
          <w:szCs w:val="24"/>
        </w:rPr>
        <w:t xml:space="preserve">these resources will </w:t>
      </w:r>
      <w:proofErr w:type="gramStart"/>
      <w:r w:rsidR="00CC279A">
        <w:rPr>
          <w:rFonts w:eastAsia="Times New Roman" w:cs="Times New Roman"/>
          <w:sz w:val="24"/>
          <w:szCs w:val="24"/>
        </w:rPr>
        <w:t>be used</w:t>
      </w:r>
      <w:proofErr w:type="gramEnd"/>
      <w:r w:rsidR="00CC279A">
        <w:rPr>
          <w:rFonts w:eastAsia="Times New Roman" w:cs="Times New Roman"/>
          <w:sz w:val="24"/>
          <w:szCs w:val="24"/>
        </w:rPr>
        <w:t xml:space="preserve"> by parents and children </w:t>
      </w:r>
      <w:r w:rsidR="00EE1023">
        <w:rPr>
          <w:rFonts w:eastAsia="Times New Roman" w:cs="Times New Roman"/>
          <w:sz w:val="24"/>
          <w:szCs w:val="24"/>
        </w:rPr>
        <w:t xml:space="preserve">(PKK and ELM) </w:t>
      </w:r>
      <w:r w:rsidR="00CC279A">
        <w:rPr>
          <w:rFonts w:eastAsia="Times New Roman" w:cs="Times New Roman"/>
          <w:sz w:val="24"/>
          <w:szCs w:val="24"/>
        </w:rPr>
        <w:t xml:space="preserve">or </w:t>
      </w:r>
      <w:r w:rsidR="00EE1023">
        <w:rPr>
          <w:rFonts w:eastAsia="Times New Roman" w:cs="Times New Roman"/>
          <w:sz w:val="24"/>
          <w:szCs w:val="24"/>
        </w:rPr>
        <w:t xml:space="preserve">by </w:t>
      </w:r>
      <w:r w:rsidR="00CC279A">
        <w:rPr>
          <w:rFonts w:eastAsia="Times New Roman" w:cs="Times New Roman"/>
          <w:sz w:val="24"/>
          <w:szCs w:val="24"/>
        </w:rPr>
        <w:t>youth</w:t>
      </w:r>
      <w:r w:rsidR="00EE1023">
        <w:rPr>
          <w:rFonts w:eastAsia="Times New Roman" w:cs="Times New Roman"/>
          <w:sz w:val="24"/>
          <w:szCs w:val="24"/>
        </w:rPr>
        <w:t xml:space="preserve"> (JY)</w:t>
      </w:r>
      <w:r w:rsidR="00CC279A">
        <w:rPr>
          <w:rFonts w:eastAsia="Times New Roman" w:cs="Times New Roman"/>
          <w:sz w:val="24"/>
          <w:szCs w:val="24"/>
        </w:rPr>
        <w:t>.</w:t>
      </w:r>
      <w:r w:rsidRPr="00942CB9">
        <w:rPr>
          <w:rFonts w:eastAsia="Times New Roman" w:cs="Times New Roman"/>
          <w:sz w:val="24"/>
          <w:szCs w:val="24"/>
        </w:rPr>
        <w:t xml:space="preserve"> </w:t>
      </w:r>
    </w:p>
    <w:p w:rsidR="006B2595" w:rsidP="00B05811" w:rsidRDefault="006B2595" w14:paraId="420805D2" w14:textId="77777777">
      <w:pPr>
        <w:tabs>
          <w:tab w:val="right" w:pos="9900"/>
        </w:tabs>
        <w:rPr>
          <w:rFonts w:eastAsia="Times New Roman" w:cs="Times New Roman"/>
          <w:i/>
          <w:sz w:val="24"/>
          <w:szCs w:val="24"/>
        </w:rPr>
      </w:pPr>
    </w:p>
    <w:p w:rsidR="00EE1023" w:rsidP="00B05811" w:rsidRDefault="008B4D65" w14:paraId="5E8A6D89" w14:textId="77777777">
      <w:pPr>
        <w:tabs>
          <w:tab w:val="right" w:pos="9900"/>
        </w:tabs>
        <w:rPr>
          <w:rFonts w:eastAsia="Times New Roman" w:cs="Times New Roman"/>
          <w:i/>
          <w:sz w:val="24"/>
          <w:szCs w:val="24"/>
        </w:rPr>
      </w:pPr>
      <w:r w:rsidRPr="00EE1023">
        <w:rPr>
          <w:rFonts w:eastAsia="Times New Roman" w:cs="Times New Roman"/>
          <w:b/>
          <w:iCs/>
          <w:sz w:val="24"/>
          <w:szCs w:val="24"/>
        </w:rPr>
        <w:t>PREK</w:t>
      </w:r>
      <w:r w:rsidRPr="00EE1023" w:rsidR="00EE1023">
        <w:rPr>
          <w:rFonts w:eastAsia="Times New Roman" w:cs="Times New Roman"/>
          <w:b/>
          <w:iCs/>
          <w:sz w:val="24"/>
          <w:szCs w:val="24"/>
        </w:rPr>
        <w:t>–</w:t>
      </w:r>
      <w:r w:rsidRPr="00EE1023">
        <w:rPr>
          <w:rFonts w:eastAsia="Times New Roman" w:cs="Times New Roman"/>
          <w:b/>
          <w:iCs/>
          <w:sz w:val="24"/>
          <w:szCs w:val="24"/>
        </w:rPr>
        <w:t>KINDERGARTEN</w:t>
      </w:r>
    </w:p>
    <w:p w:rsidR="002742BE" w:rsidP="00B05811" w:rsidRDefault="00EE1023" w14:paraId="0DBBF602" w14:textId="3B5A0182">
      <w:pPr>
        <w:tabs>
          <w:tab w:val="right" w:pos="9900"/>
        </w:tabs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[P</w:t>
      </w:r>
      <w:r w:rsidRPr="00B05811" w:rsidR="002742BE">
        <w:rPr>
          <w:rFonts w:eastAsia="Times New Roman" w:cs="Times New Roman"/>
          <w:i/>
          <w:sz w:val="24"/>
          <w:szCs w:val="24"/>
        </w:rPr>
        <w:t xml:space="preserve">lan </w:t>
      </w:r>
      <w:proofErr w:type="gramStart"/>
      <w:r w:rsidR="008B4D65">
        <w:rPr>
          <w:rFonts w:eastAsia="Times New Roman" w:cs="Times New Roman"/>
          <w:i/>
          <w:sz w:val="24"/>
          <w:szCs w:val="24"/>
        </w:rPr>
        <w:t>2</w:t>
      </w:r>
      <w:proofErr w:type="gramEnd"/>
      <w:r w:rsidR="008B4D65">
        <w:rPr>
          <w:rFonts w:eastAsia="Times New Roman" w:cs="Times New Roman"/>
          <w:i/>
          <w:sz w:val="24"/>
          <w:szCs w:val="24"/>
        </w:rPr>
        <w:t xml:space="preserve"> </w:t>
      </w:r>
      <w:r w:rsidRPr="00B05811" w:rsidR="002742BE">
        <w:rPr>
          <w:rFonts w:eastAsia="Times New Roman" w:cs="Times New Roman"/>
          <w:i/>
          <w:sz w:val="24"/>
          <w:szCs w:val="24"/>
        </w:rPr>
        <w:t>pages</w:t>
      </w:r>
      <w:r w:rsidR="00C93BDF">
        <w:rPr>
          <w:rFonts w:eastAsia="Times New Roman" w:cs="Times New Roman"/>
          <w:i/>
          <w:sz w:val="24"/>
          <w:szCs w:val="24"/>
        </w:rPr>
        <w:t xml:space="preserve">, </w:t>
      </w:r>
      <w:proofErr w:type="gramStart"/>
      <w:r w:rsidR="00C93BDF">
        <w:rPr>
          <w:rFonts w:eastAsia="Times New Roman" w:cs="Times New Roman"/>
          <w:i/>
          <w:sz w:val="24"/>
          <w:szCs w:val="24"/>
        </w:rPr>
        <w:t>100</w:t>
      </w:r>
      <w:proofErr w:type="gramEnd"/>
      <w:r w:rsidR="00C93BDF">
        <w:rPr>
          <w:rFonts w:eastAsia="Times New Roman" w:cs="Times New Roman"/>
          <w:i/>
          <w:sz w:val="24"/>
          <w:szCs w:val="24"/>
        </w:rPr>
        <w:t xml:space="preserve"> words max on each page</w:t>
      </w:r>
      <w:r w:rsidRPr="00B05811" w:rsidR="002742BE">
        <w:rPr>
          <w:rFonts w:eastAsia="Times New Roman" w:cs="Times New Roman"/>
          <w:i/>
          <w:sz w:val="24"/>
          <w:szCs w:val="24"/>
        </w:rPr>
        <w:t>.</w:t>
      </w:r>
      <w:r w:rsidRPr="002742BE" w:rsidR="002742BE">
        <w:rPr>
          <w:rFonts w:eastAsia="Times New Roman" w:cs="Times New Roman"/>
          <w:i/>
          <w:sz w:val="24"/>
          <w:szCs w:val="24"/>
        </w:rPr>
        <w:t xml:space="preserve"> </w:t>
      </w:r>
      <w:r w:rsidR="002742BE">
        <w:rPr>
          <w:rFonts w:eastAsia="Times New Roman" w:cs="Times New Roman"/>
          <w:i/>
          <w:sz w:val="24"/>
          <w:szCs w:val="24"/>
        </w:rPr>
        <w:t>Page 1 m</w:t>
      </w:r>
      <w:r w:rsidRPr="00B05811" w:rsidR="002742BE">
        <w:rPr>
          <w:rFonts w:eastAsia="Times New Roman" w:cs="Times New Roman"/>
          <w:i/>
          <w:sz w:val="24"/>
          <w:szCs w:val="24"/>
        </w:rPr>
        <w:t>ust be a simple</w:t>
      </w:r>
      <w:r w:rsidR="002742BE">
        <w:rPr>
          <w:rFonts w:eastAsia="Times New Roman" w:cs="Times New Roman"/>
          <w:i/>
          <w:sz w:val="24"/>
          <w:szCs w:val="24"/>
        </w:rPr>
        <w:t>, creative</w:t>
      </w:r>
      <w:r w:rsidRPr="00B05811" w:rsidR="002742BE">
        <w:rPr>
          <w:rFonts w:eastAsia="Times New Roman" w:cs="Times New Roman"/>
          <w:i/>
          <w:sz w:val="24"/>
          <w:szCs w:val="24"/>
        </w:rPr>
        <w:t xml:space="preserve"> retelling of the story for you</w:t>
      </w:r>
      <w:r w:rsidR="00E06938">
        <w:rPr>
          <w:rFonts w:eastAsia="Times New Roman" w:cs="Times New Roman"/>
          <w:i/>
          <w:sz w:val="24"/>
          <w:szCs w:val="24"/>
        </w:rPr>
        <w:t>ng children</w:t>
      </w:r>
      <w:r w:rsidR="00734868">
        <w:rPr>
          <w:rFonts w:eastAsia="Times New Roman" w:cs="Times New Roman"/>
          <w:i/>
          <w:sz w:val="24"/>
          <w:szCs w:val="24"/>
        </w:rPr>
        <w:t xml:space="preserve">. It can be a rhyme, fingerplay, song, or narrative, </w:t>
      </w:r>
      <w:proofErr w:type="gramStart"/>
      <w:r w:rsidR="00734868">
        <w:rPr>
          <w:rFonts w:eastAsia="Times New Roman" w:cs="Times New Roman"/>
          <w:i/>
          <w:sz w:val="24"/>
          <w:szCs w:val="24"/>
        </w:rPr>
        <w:t>etc</w:t>
      </w:r>
      <w:r w:rsidRPr="00B05811" w:rsidR="002742BE">
        <w:rPr>
          <w:rFonts w:eastAsia="Times New Roman" w:cs="Times New Roman"/>
          <w:i/>
          <w:sz w:val="24"/>
          <w:szCs w:val="24"/>
        </w:rPr>
        <w:t>.</w:t>
      </w:r>
      <w:proofErr w:type="gramEnd"/>
      <w:r w:rsidRPr="00B05811" w:rsidR="002742BE">
        <w:rPr>
          <w:rFonts w:eastAsia="Times New Roman" w:cs="Times New Roman"/>
          <w:i/>
          <w:sz w:val="24"/>
          <w:szCs w:val="24"/>
        </w:rPr>
        <w:t xml:space="preserve"> </w:t>
      </w:r>
      <w:r w:rsidR="008B4D65">
        <w:rPr>
          <w:rFonts w:eastAsia="Times New Roman" w:cs="Times New Roman"/>
          <w:i/>
          <w:sz w:val="24"/>
          <w:szCs w:val="24"/>
        </w:rPr>
        <w:t>For Page 2 you may include any of the following: a fingerplay, song, simple prayer activity, or provide an idea for a coloring page</w:t>
      </w:r>
      <w:r w:rsidR="00E06938">
        <w:rPr>
          <w:rFonts w:eastAsia="Times New Roman" w:cs="Times New Roman"/>
          <w:i/>
          <w:sz w:val="24"/>
          <w:szCs w:val="24"/>
        </w:rPr>
        <w:t xml:space="preserve"> connected to the Bible story</w:t>
      </w:r>
      <w:r w:rsidR="008B4D65">
        <w:rPr>
          <w:rFonts w:eastAsia="Times New Roman" w:cs="Times New Roman"/>
          <w:i/>
          <w:sz w:val="24"/>
          <w:szCs w:val="24"/>
        </w:rPr>
        <w:t>. These pages are part of a booklet that parents and children can read and do together</w:t>
      </w:r>
      <w:r>
        <w:rPr>
          <w:rFonts w:eastAsia="Times New Roman" w:cs="Times New Roman"/>
          <w:i/>
          <w:sz w:val="24"/>
          <w:szCs w:val="24"/>
        </w:rPr>
        <w:t xml:space="preserve"> </w:t>
      </w:r>
      <w:r w:rsidR="008B4D65">
        <w:rPr>
          <w:rFonts w:eastAsia="Times New Roman" w:cs="Times New Roman"/>
          <w:i/>
          <w:sz w:val="24"/>
          <w:szCs w:val="24"/>
        </w:rPr>
        <w:t>at home.</w:t>
      </w:r>
      <w:r>
        <w:rPr>
          <w:rFonts w:eastAsia="Times New Roman" w:cs="Times New Roman"/>
          <w:i/>
          <w:sz w:val="24"/>
          <w:szCs w:val="24"/>
        </w:rPr>
        <w:t>]</w:t>
      </w:r>
    </w:p>
    <w:p w:rsidR="008B4D65" w:rsidP="00B05811" w:rsidRDefault="008B4D65" w14:paraId="02E834AE" w14:textId="77777777">
      <w:pPr>
        <w:tabs>
          <w:tab w:val="right" w:pos="9900"/>
        </w:tabs>
        <w:rPr>
          <w:rFonts w:eastAsia="Times New Roman" w:cs="Times New Roman"/>
          <w:i/>
          <w:sz w:val="24"/>
          <w:szCs w:val="24"/>
        </w:rPr>
      </w:pPr>
    </w:p>
    <w:p w:rsidR="00EE1023" w:rsidP="00B05811" w:rsidRDefault="008B4D65" w14:paraId="7D6E0BFD" w14:textId="77777777">
      <w:pPr>
        <w:tabs>
          <w:tab w:val="right" w:pos="9900"/>
        </w:tabs>
        <w:rPr>
          <w:rFonts w:eastAsia="Times New Roman" w:cs="Times New Roman"/>
          <w:i/>
          <w:sz w:val="24"/>
          <w:szCs w:val="24"/>
        </w:rPr>
      </w:pPr>
      <w:r w:rsidRPr="00EE1023">
        <w:rPr>
          <w:rFonts w:eastAsia="Times New Roman" w:cs="Times New Roman"/>
          <w:b/>
          <w:iCs/>
          <w:sz w:val="24"/>
          <w:szCs w:val="24"/>
        </w:rPr>
        <w:t>ELEMENTARY</w:t>
      </w:r>
      <w:r w:rsidRPr="00B05811" w:rsidR="00B05811">
        <w:rPr>
          <w:rFonts w:eastAsia="Times New Roman" w:cs="Times New Roman"/>
          <w:i/>
          <w:sz w:val="24"/>
          <w:szCs w:val="24"/>
        </w:rPr>
        <w:t xml:space="preserve"> </w:t>
      </w:r>
    </w:p>
    <w:p w:rsidR="002742BE" w:rsidP="00B05811" w:rsidRDefault="00EE1023" w14:paraId="7ED962D8" w14:textId="0F8BD410">
      <w:pPr>
        <w:tabs>
          <w:tab w:val="right" w:pos="9900"/>
        </w:tabs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[P</w:t>
      </w:r>
      <w:r w:rsidRPr="00B05811" w:rsidR="00B05811">
        <w:rPr>
          <w:rFonts w:eastAsia="Times New Roman" w:cs="Times New Roman"/>
          <w:i/>
          <w:sz w:val="24"/>
          <w:szCs w:val="24"/>
        </w:rPr>
        <w:t xml:space="preserve">lan </w:t>
      </w:r>
      <w:proofErr w:type="gramStart"/>
      <w:r w:rsidR="008B4D65">
        <w:rPr>
          <w:rFonts w:eastAsia="Times New Roman" w:cs="Times New Roman"/>
          <w:i/>
          <w:sz w:val="24"/>
          <w:szCs w:val="24"/>
        </w:rPr>
        <w:t>2</w:t>
      </w:r>
      <w:proofErr w:type="gramEnd"/>
      <w:r w:rsidRPr="00B05811" w:rsidR="00B05811">
        <w:rPr>
          <w:rFonts w:eastAsia="Times New Roman" w:cs="Times New Roman"/>
          <w:i/>
          <w:sz w:val="24"/>
          <w:szCs w:val="24"/>
        </w:rPr>
        <w:t xml:space="preserve"> pages</w:t>
      </w:r>
      <w:r w:rsidR="00C93BDF">
        <w:rPr>
          <w:rFonts w:eastAsia="Times New Roman" w:cs="Times New Roman"/>
          <w:i/>
          <w:sz w:val="24"/>
          <w:szCs w:val="24"/>
        </w:rPr>
        <w:t xml:space="preserve"> of </w:t>
      </w:r>
      <w:r w:rsidR="009B4368">
        <w:rPr>
          <w:rFonts w:eastAsia="Times New Roman" w:cs="Times New Roman"/>
          <w:i/>
          <w:sz w:val="24"/>
          <w:szCs w:val="24"/>
        </w:rPr>
        <w:t xml:space="preserve">daily </w:t>
      </w:r>
      <w:r w:rsidR="00C93BDF">
        <w:rPr>
          <w:rFonts w:eastAsia="Times New Roman" w:cs="Times New Roman"/>
          <w:i/>
          <w:sz w:val="24"/>
          <w:szCs w:val="24"/>
        </w:rPr>
        <w:t>devotional content related to the Bible story</w:t>
      </w:r>
      <w:r w:rsidR="009B4368">
        <w:rPr>
          <w:rFonts w:eastAsia="Times New Roman" w:cs="Times New Roman"/>
          <w:i/>
          <w:sz w:val="24"/>
          <w:szCs w:val="24"/>
        </w:rPr>
        <w:t xml:space="preserve">. </w:t>
      </w:r>
      <w:r w:rsidR="00C93BDF">
        <w:rPr>
          <w:rFonts w:eastAsia="Times New Roman" w:cs="Times New Roman"/>
          <w:i/>
          <w:sz w:val="24"/>
          <w:szCs w:val="24"/>
        </w:rPr>
        <w:t>This will be a 2</w:t>
      </w:r>
      <w:r>
        <w:rPr>
          <w:rFonts w:eastAsia="Times New Roman" w:cs="Times New Roman"/>
          <w:i/>
          <w:sz w:val="24"/>
          <w:szCs w:val="24"/>
        </w:rPr>
        <w:t>-</w:t>
      </w:r>
      <w:r w:rsidR="00C93BDF">
        <w:rPr>
          <w:rFonts w:eastAsia="Times New Roman" w:cs="Times New Roman"/>
          <w:i/>
          <w:sz w:val="24"/>
          <w:szCs w:val="24"/>
        </w:rPr>
        <w:t>page spread with content for each day of the week. You may plan for daily readings</w:t>
      </w:r>
      <w:r>
        <w:rPr>
          <w:rFonts w:eastAsia="Times New Roman" w:cs="Times New Roman"/>
          <w:i/>
          <w:sz w:val="24"/>
          <w:szCs w:val="24"/>
        </w:rPr>
        <w:t xml:space="preserve"> </w:t>
      </w:r>
      <w:r w:rsidR="00C93BDF">
        <w:rPr>
          <w:rFonts w:eastAsia="Times New Roman" w:cs="Times New Roman"/>
          <w:i/>
          <w:sz w:val="24"/>
          <w:szCs w:val="24"/>
        </w:rPr>
        <w:t>(include the Bible reference only, not the complete text) with a related activity for</w:t>
      </w:r>
      <w:r w:rsidR="009B4368">
        <w:rPr>
          <w:rFonts w:eastAsia="Times New Roman" w:cs="Times New Roman"/>
          <w:i/>
          <w:sz w:val="24"/>
          <w:szCs w:val="24"/>
        </w:rPr>
        <w:t xml:space="preserve"> children and their</w:t>
      </w:r>
      <w:r w:rsidR="00C93BDF">
        <w:rPr>
          <w:rFonts w:eastAsia="Times New Roman" w:cs="Times New Roman"/>
          <w:i/>
          <w:sz w:val="24"/>
          <w:szCs w:val="24"/>
        </w:rPr>
        <w:t xml:space="preserve"> families to do or a question to talk about each day. Consider including a “word</w:t>
      </w:r>
      <w:r w:rsidR="00EB64AA">
        <w:rPr>
          <w:rFonts w:eastAsia="Times New Roman" w:cs="Times New Roman"/>
          <w:i/>
          <w:sz w:val="24"/>
          <w:szCs w:val="24"/>
        </w:rPr>
        <w:t>” or quote</w:t>
      </w:r>
      <w:r w:rsidR="00C93BDF">
        <w:rPr>
          <w:rFonts w:eastAsia="Times New Roman" w:cs="Times New Roman"/>
          <w:i/>
          <w:sz w:val="24"/>
          <w:szCs w:val="24"/>
        </w:rPr>
        <w:t xml:space="preserve"> for the week</w:t>
      </w:r>
      <w:r w:rsidR="00EB64AA">
        <w:rPr>
          <w:rFonts w:eastAsia="Times New Roman" w:cs="Times New Roman"/>
          <w:i/>
          <w:sz w:val="24"/>
          <w:szCs w:val="24"/>
        </w:rPr>
        <w:t xml:space="preserve"> and</w:t>
      </w:r>
      <w:r w:rsidR="00C93BDF">
        <w:rPr>
          <w:rFonts w:eastAsia="Times New Roman" w:cs="Times New Roman"/>
          <w:i/>
          <w:sz w:val="24"/>
          <w:szCs w:val="24"/>
        </w:rPr>
        <w:t xml:space="preserve"> activity or space for a prayer list or notes.</w:t>
      </w:r>
      <w:r w:rsidR="002742BE">
        <w:rPr>
          <w:rFonts w:eastAsia="Times New Roman" w:cs="Times New Roman"/>
          <w:i/>
          <w:sz w:val="24"/>
          <w:szCs w:val="24"/>
        </w:rPr>
        <w:t xml:space="preserve"> </w:t>
      </w:r>
      <w:r w:rsidR="009B4368">
        <w:rPr>
          <w:rFonts w:eastAsia="Times New Roman" w:cs="Times New Roman"/>
          <w:i/>
          <w:sz w:val="24"/>
          <w:szCs w:val="24"/>
        </w:rPr>
        <w:t>150–</w:t>
      </w:r>
      <w:proofErr w:type="gramStart"/>
      <w:r w:rsidR="009B4368">
        <w:rPr>
          <w:rFonts w:eastAsia="Times New Roman" w:cs="Times New Roman"/>
          <w:i/>
          <w:sz w:val="24"/>
          <w:szCs w:val="24"/>
        </w:rPr>
        <w:t>200</w:t>
      </w:r>
      <w:proofErr w:type="gramEnd"/>
      <w:r>
        <w:rPr>
          <w:rFonts w:eastAsia="Times New Roman" w:cs="Times New Roman"/>
          <w:i/>
          <w:sz w:val="24"/>
          <w:szCs w:val="24"/>
        </w:rPr>
        <w:t xml:space="preserve"> words</w:t>
      </w:r>
      <w:r w:rsidR="009B4368">
        <w:rPr>
          <w:rFonts w:eastAsia="Times New Roman" w:cs="Times New Roman"/>
          <w:i/>
          <w:sz w:val="24"/>
          <w:szCs w:val="24"/>
        </w:rPr>
        <w:t xml:space="preserve"> max on each page</w:t>
      </w:r>
      <w:r>
        <w:rPr>
          <w:rFonts w:eastAsia="Times New Roman" w:cs="Times New Roman"/>
          <w:i/>
          <w:sz w:val="24"/>
          <w:szCs w:val="24"/>
        </w:rPr>
        <w:t>,</w:t>
      </w:r>
      <w:r w:rsidR="009B4368">
        <w:rPr>
          <w:rFonts w:eastAsia="Times New Roman" w:cs="Times New Roman"/>
          <w:i/>
          <w:sz w:val="24"/>
          <w:szCs w:val="24"/>
        </w:rPr>
        <w:t xml:space="preserve"> depending on how much white space you envision for writing or doodling.</w:t>
      </w:r>
      <w:r>
        <w:rPr>
          <w:rFonts w:eastAsia="Times New Roman" w:cs="Times New Roman"/>
          <w:i/>
          <w:sz w:val="24"/>
          <w:szCs w:val="24"/>
        </w:rPr>
        <w:t>]</w:t>
      </w:r>
      <w:r w:rsidR="009B4368">
        <w:rPr>
          <w:rFonts w:eastAsia="Times New Roman" w:cs="Times New Roman"/>
          <w:i/>
          <w:sz w:val="24"/>
          <w:szCs w:val="24"/>
        </w:rPr>
        <w:t xml:space="preserve"> </w:t>
      </w:r>
    </w:p>
    <w:p w:rsidR="002742BE" w:rsidP="00B05811" w:rsidRDefault="002742BE" w14:paraId="74B1FA8B" w14:textId="77777777">
      <w:pPr>
        <w:tabs>
          <w:tab w:val="right" w:pos="9900"/>
        </w:tabs>
        <w:rPr>
          <w:rFonts w:eastAsia="Times New Roman" w:cs="Times New Roman"/>
          <w:i/>
          <w:sz w:val="24"/>
          <w:szCs w:val="24"/>
        </w:rPr>
      </w:pPr>
    </w:p>
    <w:p w:rsidR="00EE1023" w:rsidP="00B05811" w:rsidRDefault="008B4D65" w14:paraId="4CC4ECF4" w14:textId="77777777">
      <w:pPr>
        <w:tabs>
          <w:tab w:val="right" w:pos="9900"/>
        </w:tabs>
        <w:rPr>
          <w:rFonts w:eastAsia="Times New Roman" w:cs="Times New Roman"/>
          <w:iCs/>
          <w:sz w:val="24"/>
          <w:szCs w:val="24"/>
        </w:rPr>
      </w:pPr>
      <w:r w:rsidRPr="00EE1023">
        <w:rPr>
          <w:rFonts w:eastAsia="Times New Roman" w:cs="Times New Roman"/>
          <w:b/>
          <w:iCs/>
          <w:sz w:val="24"/>
          <w:szCs w:val="24"/>
        </w:rPr>
        <w:t>JUNIOR YOUTH</w:t>
      </w:r>
      <w:r w:rsidRPr="00EE1023" w:rsidR="00B05811">
        <w:rPr>
          <w:rFonts w:eastAsia="Times New Roman" w:cs="Times New Roman"/>
          <w:iCs/>
          <w:sz w:val="24"/>
          <w:szCs w:val="24"/>
        </w:rPr>
        <w:t xml:space="preserve"> </w:t>
      </w:r>
    </w:p>
    <w:p w:rsidRPr="00B05811" w:rsidR="00B05811" w:rsidP="00B05811" w:rsidRDefault="00EE1023" w14:paraId="6AE58CEC" w14:textId="1A1998E1">
      <w:pPr>
        <w:tabs>
          <w:tab w:val="right" w:pos="990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[P</w:t>
      </w:r>
      <w:r w:rsidRPr="00B05811" w:rsidR="00B05811">
        <w:rPr>
          <w:rFonts w:eastAsia="Times New Roman" w:cs="Times New Roman"/>
          <w:i/>
          <w:sz w:val="24"/>
          <w:szCs w:val="24"/>
        </w:rPr>
        <w:t xml:space="preserve">lan </w:t>
      </w:r>
      <w:proofErr w:type="gramStart"/>
      <w:r w:rsidR="00C93BDF">
        <w:rPr>
          <w:rFonts w:eastAsia="Times New Roman" w:cs="Times New Roman"/>
          <w:i/>
          <w:sz w:val="24"/>
          <w:szCs w:val="24"/>
        </w:rPr>
        <w:t>2</w:t>
      </w:r>
      <w:proofErr w:type="gramEnd"/>
      <w:r w:rsidRPr="00B05811" w:rsidR="00B05811">
        <w:rPr>
          <w:rFonts w:eastAsia="Times New Roman" w:cs="Times New Roman"/>
          <w:i/>
          <w:sz w:val="24"/>
          <w:szCs w:val="24"/>
        </w:rPr>
        <w:t xml:space="preserve"> pages</w:t>
      </w:r>
      <w:r w:rsidR="002742BE">
        <w:rPr>
          <w:rFonts w:eastAsia="Times New Roman" w:cs="Times New Roman"/>
          <w:i/>
          <w:sz w:val="24"/>
          <w:szCs w:val="24"/>
        </w:rPr>
        <w:t xml:space="preserve"> of</w:t>
      </w:r>
      <w:r w:rsidR="009B4368">
        <w:rPr>
          <w:rFonts w:eastAsia="Times New Roman" w:cs="Times New Roman"/>
          <w:i/>
          <w:sz w:val="24"/>
          <w:szCs w:val="24"/>
        </w:rPr>
        <w:t xml:space="preserve"> daily</w:t>
      </w:r>
      <w:r w:rsidR="002742BE">
        <w:rPr>
          <w:rFonts w:eastAsia="Times New Roman" w:cs="Times New Roman"/>
          <w:i/>
          <w:sz w:val="24"/>
          <w:szCs w:val="24"/>
        </w:rPr>
        <w:t xml:space="preserve"> </w:t>
      </w:r>
      <w:r w:rsidR="00C93BDF">
        <w:rPr>
          <w:rFonts w:eastAsia="Times New Roman" w:cs="Times New Roman"/>
          <w:i/>
          <w:sz w:val="24"/>
          <w:szCs w:val="24"/>
        </w:rPr>
        <w:t xml:space="preserve">devotional </w:t>
      </w:r>
      <w:r w:rsidR="002742BE">
        <w:rPr>
          <w:rFonts w:eastAsia="Times New Roman" w:cs="Times New Roman"/>
          <w:i/>
          <w:sz w:val="24"/>
          <w:szCs w:val="24"/>
        </w:rPr>
        <w:t>content related to the Bible stor</w:t>
      </w:r>
      <w:r w:rsidR="009B4368">
        <w:rPr>
          <w:rFonts w:eastAsia="Times New Roman" w:cs="Times New Roman"/>
          <w:i/>
          <w:sz w:val="24"/>
          <w:szCs w:val="24"/>
        </w:rPr>
        <w:t>y.</w:t>
      </w:r>
      <w:r w:rsidR="002742BE">
        <w:rPr>
          <w:rFonts w:eastAsia="Times New Roman" w:cs="Times New Roman"/>
          <w:i/>
          <w:sz w:val="24"/>
          <w:szCs w:val="24"/>
        </w:rPr>
        <w:t xml:space="preserve"> </w:t>
      </w:r>
      <w:r w:rsidR="00C93BDF">
        <w:rPr>
          <w:rFonts w:eastAsia="Times New Roman" w:cs="Times New Roman"/>
          <w:i/>
          <w:sz w:val="24"/>
          <w:szCs w:val="24"/>
        </w:rPr>
        <w:t>This will be a 2</w:t>
      </w:r>
      <w:r>
        <w:rPr>
          <w:rFonts w:eastAsia="Times New Roman" w:cs="Times New Roman"/>
          <w:i/>
          <w:sz w:val="24"/>
          <w:szCs w:val="24"/>
        </w:rPr>
        <w:t>-</w:t>
      </w:r>
      <w:r w:rsidR="00C93BDF">
        <w:rPr>
          <w:rFonts w:eastAsia="Times New Roman" w:cs="Times New Roman"/>
          <w:i/>
          <w:sz w:val="24"/>
          <w:szCs w:val="24"/>
        </w:rPr>
        <w:t>page spread with content for each day of the week. You may plan for daily readings (include the Bible reference only, not the complete text) with a related activity for youth to do or a question to think about each day. Consider including a “word</w:t>
      </w:r>
      <w:r w:rsidR="00EB64AA">
        <w:rPr>
          <w:rFonts w:eastAsia="Times New Roman" w:cs="Times New Roman"/>
          <w:i/>
          <w:sz w:val="24"/>
          <w:szCs w:val="24"/>
        </w:rPr>
        <w:t>” or quote</w:t>
      </w:r>
      <w:r w:rsidR="00C93BDF">
        <w:rPr>
          <w:rFonts w:eastAsia="Times New Roman" w:cs="Times New Roman"/>
          <w:i/>
          <w:sz w:val="24"/>
          <w:szCs w:val="24"/>
        </w:rPr>
        <w:t xml:space="preserve"> for the wee</w:t>
      </w:r>
      <w:r w:rsidR="00EB64AA">
        <w:rPr>
          <w:rFonts w:eastAsia="Times New Roman" w:cs="Times New Roman"/>
          <w:i/>
          <w:sz w:val="24"/>
          <w:szCs w:val="24"/>
        </w:rPr>
        <w:t>k and activity</w:t>
      </w:r>
      <w:r w:rsidR="00C93BDF">
        <w:rPr>
          <w:rFonts w:eastAsia="Times New Roman" w:cs="Times New Roman"/>
          <w:i/>
          <w:sz w:val="24"/>
          <w:szCs w:val="24"/>
        </w:rPr>
        <w:t xml:space="preserve"> or space for a prayer list or notes. This devotional spread differs from Elementary as this resource is meant for youth to read and do on their own.</w:t>
      </w:r>
      <w:r w:rsidR="009B4368">
        <w:rPr>
          <w:rFonts w:eastAsia="Times New Roman" w:cs="Times New Roman"/>
          <w:i/>
          <w:sz w:val="24"/>
          <w:szCs w:val="24"/>
        </w:rPr>
        <w:t xml:space="preserve"> 200–250 </w:t>
      </w:r>
      <w:r>
        <w:rPr>
          <w:rFonts w:eastAsia="Times New Roman" w:cs="Times New Roman"/>
          <w:i/>
          <w:sz w:val="24"/>
          <w:szCs w:val="24"/>
        </w:rPr>
        <w:t xml:space="preserve">words </w:t>
      </w:r>
      <w:r w:rsidR="009B4368">
        <w:rPr>
          <w:rFonts w:eastAsia="Times New Roman" w:cs="Times New Roman"/>
          <w:i/>
          <w:sz w:val="24"/>
          <w:szCs w:val="24"/>
        </w:rPr>
        <w:t>max on each page depending on how much white space you envision for writing or doodling.</w:t>
      </w:r>
      <w:r>
        <w:rPr>
          <w:rFonts w:eastAsia="Times New Roman" w:cs="Times New Roman"/>
          <w:i/>
          <w:sz w:val="24"/>
          <w:szCs w:val="24"/>
        </w:rPr>
        <w:t>]</w:t>
      </w:r>
    </w:p>
    <w:p w:rsidRPr="00B05811" w:rsidR="00B05811" w:rsidP="00B05811" w:rsidRDefault="00B05811" w14:paraId="035C1F44" w14:textId="77777777">
      <w:pPr>
        <w:tabs>
          <w:tab w:val="right" w:pos="9900"/>
        </w:tabs>
        <w:rPr>
          <w:rFonts w:eastAsia="Times New Roman" w:cs="Times New Roman"/>
          <w:sz w:val="24"/>
          <w:szCs w:val="24"/>
        </w:rPr>
      </w:pPr>
    </w:p>
    <w:p w:rsidRPr="00B05811" w:rsidR="00B05811" w:rsidP="00B05811" w:rsidRDefault="00B05811" w14:paraId="00282BFA" w14:textId="77777777">
      <w:pPr>
        <w:tabs>
          <w:tab w:val="right" w:pos="9900"/>
        </w:tabs>
        <w:rPr>
          <w:rFonts w:eastAsia="Times New Roman" w:cs="Times New Roman"/>
          <w:sz w:val="24"/>
          <w:szCs w:val="24"/>
        </w:rPr>
      </w:pPr>
    </w:p>
    <w:p w:rsidRPr="00B05811" w:rsidR="00B05811" w:rsidP="00B05811" w:rsidRDefault="00B05811" w14:paraId="202BD91C" w14:textId="77777777">
      <w:pPr>
        <w:rPr>
          <w:rFonts w:eastAsia="Times New Roman" w:cs="Times New Roman"/>
          <w:sz w:val="24"/>
          <w:szCs w:val="24"/>
        </w:rPr>
      </w:pPr>
    </w:p>
    <w:p w:rsidRPr="00B05811" w:rsidR="00B05811" w:rsidP="00B05811" w:rsidRDefault="00B05811" w14:paraId="4D34BEFF" w14:textId="77777777">
      <w:pPr>
        <w:tabs>
          <w:tab w:val="right" w:pos="9900"/>
        </w:tabs>
        <w:rPr>
          <w:rFonts w:eastAsia="Times New Roman" w:cs="Times New Roman"/>
          <w:sz w:val="24"/>
          <w:szCs w:val="24"/>
        </w:rPr>
      </w:pPr>
    </w:p>
    <w:p w:rsidR="0090378B" w:rsidP="00230B85" w:rsidRDefault="0090378B" w14:paraId="7B900ADC" w14:textId="77777777">
      <w:pPr>
        <w:rPr>
          <w:rFonts w:eastAsia="Times New Roman" w:cs="Times New Roman"/>
          <w:i/>
          <w:sz w:val="24"/>
          <w:szCs w:val="24"/>
        </w:rPr>
      </w:pPr>
    </w:p>
    <w:p w:rsidR="0090378B" w:rsidP="00230B85" w:rsidRDefault="0090378B" w14:paraId="5FFD8C09" w14:textId="77777777">
      <w:pPr>
        <w:rPr>
          <w:rFonts w:eastAsia="Times New Roman" w:cs="Times New Roman"/>
          <w:i/>
          <w:sz w:val="24"/>
          <w:szCs w:val="24"/>
        </w:rPr>
      </w:pPr>
    </w:p>
    <w:p w:rsidR="0090378B" w:rsidP="00230B85" w:rsidRDefault="0090378B" w14:paraId="1CF227B0" w14:textId="77777777">
      <w:pPr>
        <w:rPr>
          <w:rFonts w:eastAsia="Times New Roman" w:cs="Times New Roman"/>
          <w:i/>
          <w:sz w:val="24"/>
          <w:szCs w:val="24"/>
        </w:rPr>
      </w:pPr>
    </w:p>
    <w:p w:rsidR="0090378B" w:rsidP="00230B85" w:rsidRDefault="0090378B" w14:paraId="10E94C6E" w14:textId="77777777">
      <w:pPr>
        <w:rPr>
          <w:rFonts w:eastAsia="Times New Roman" w:cs="Times New Roman"/>
          <w:i/>
          <w:sz w:val="24"/>
          <w:szCs w:val="24"/>
        </w:rPr>
      </w:pPr>
    </w:p>
    <w:p w:rsidR="00F46038" w:rsidP="00230B85" w:rsidRDefault="00F46038" w14:paraId="6125C1FE" w14:textId="77777777">
      <w:pPr>
        <w:rPr>
          <w:rFonts w:eastAsia="Times New Roman" w:cs="Times New Roman"/>
          <w:i/>
          <w:sz w:val="24"/>
          <w:szCs w:val="24"/>
        </w:rPr>
      </w:pPr>
    </w:p>
    <w:p w:rsidR="00F46038" w:rsidP="00230B85" w:rsidRDefault="00F46038" w14:paraId="009029A9" w14:textId="77777777">
      <w:pPr>
        <w:rPr>
          <w:rFonts w:eastAsia="Times New Roman" w:cs="Times New Roman"/>
          <w:i/>
          <w:sz w:val="24"/>
          <w:szCs w:val="24"/>
        </w:rPr>
      </w:pPr>
    </w:p>
    <w:p w:rsidR="006D2196" w:rsidP="00B05811" w:rsidRDefault="006D2196" w14:paraId="07DF801C" w14:textId="4C5F19D8"/>
    <w:p w:rsidR="00DE4147" w:rsidP="00B05811" w:rsidRDefault="00DE4147" w14:paraId="244269B2" w14:textId="77777777"/>
    <w:p w:rsidR="00DE4147" w:rsidP="00B05811" w:rsidRDefault="00DE4147" w14:paraId="22DD9BFF" w14:textId="77777777"/>
    <w:p w:rsidR="00DE4147" w:rsidP="00B05811" w:rsidRDefault="00DE4147" w14:paraId="2AB6404F" w14:textId="77777777"/>
    <w:p w:rsidR="00DE4147" w:rsidP="00B05811" w:rsidRDefault="00DE4147" w14:paraId="2CCDD2CB" w14:textId="77777777"/>
    <w:sectPr w:rsidR="00DE4147"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7c36722495449b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6875" w:rsidP="00870850" w:rsidRDefault="00506875" w14:paraId="058244C1" w14:textId="77777777">
      <w:r>
        <w:separator/>
      </w:r>
    </w:p>
  </w:endnote>
  <w:endnote w:type="continuationSeparator" w:id="0">
    <w:p w:rsidR="00506875" w:rsidP="00870850" w:rsidRDefault="00506875" w14:paraId="620FBC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70850" w:rsidR="00870850" w:rsidP="00870850" w:rsidRDefault="00870850" w14:paraId="145B5041" w14:textId="54978706">
    <w:pPr>
      <w:tabs>
        <w:tab w:val="right" w:pos="9900"/>
      </w:tabs>
      <w:suppressAutoHyphens/>
      <w:rPr>
        <w:rFonts w:ascii="Arial" w:hAnsi="Arial" w:eastAsia="Times New Roman" w:cs="Arial"/>
        <w:sz w:val="16"/>
        <w:szCs w:val="16"/>
        <w:lang w:eastAsia="ar-SA"/>
      </w:rPr>
    </w:pPr>
    <w:r w:rsidRPr="00870850">
      <w:rPr>
        <w:rFonts w:ascii="Arial" w:hAnsi="Arial" w:eastAsia="Times New Roman" w:cs="Arial"/>
        <w:sz w:val="16"/>
        <w:szCs w:val="16"/>
        <w:lang w:eastAsia="ar-SA"/>
      </w:rPr>
      <w:t xml:space="preserve">Updated </w:t>
    </w:r>
    <w:r w:rsidR="00E9674E">
      <w:rPr>
        <w:rFonts w:ascii="Arial" w:hAnsi="Arial" w:eastAsia="Times New Roman" w:cs="Arial"/>
        <w:sz w:val="16"/>
        <w:szCs w:val="16"/>
        <w:lang w:eastAsia="ar-SA"/>
      </w:rPr>
      <w:t>2025.05.09</w:t>
    </w:r>
    <w:r w:rsidRPr="00870850">
      <w:rPr>
        <w:rFonts w:ascii="Arial" w:hAnsi="Arial" w:eastAsia="Times New Roman" w:cs="Arial"/>
        <w:sz w:val="16"/>
        <w:szCs w:val="16"/>
        <w:lang w:eastAsia="ar-SA"/>
      </w:rPr>
      <w:tab/>
    </w:r>
    <w:r w:rsidRPr="00870850">
      <w:rPr>
        <w:rFonts w:ascii="Arial" w:hAnsi="Arial" w:eastAsia="Times New Roman" w:cs="Arial"/>
        <w:sz w:val="16"/>
        <w:szCs w:val="16"/>
        <w:lang w:eastAsia="ar-SA"/>
      </w:rPr>
      <w:t xml:space="preserve">page </w:t>
    </w:r>
    <w:r w:rsidRPr="00870850">
      <w:rPr>
        <w:rFonts w:ascii="Arial" w:hAnsi="Arial" w:eastAsia="Times New Roman" w:cs="Arial"/>
        <w:sz w:val="16"/>
        <w:szCs w:val="16"/>
        <w:lang w:eastAsia="ar-SA"/>
      </w:rPr>
      <w:fldChar w:fldCharType="begin"/>
    </w:r>
    <w:r w:rsidRPr="00870850">
      <w:rPr>
        <w:rFonts w:ascii="Arial" w:hAnsi="Arial" w:eastAsia="Times New Roman" w:cs="Arial"/>
        <w:sz w:val="16"/>
        <w:szCs w:val="16"/>
        <w:lang w:eastAsia="ar-SA"/>
      </w:rPr>
      <w:instrText xml:space="preserve"> PAGE </w:instrText>
    </w:r>
    <w:r w:rsidRPr="00870850">
      <w:rPr>
        <w:rFonts w:ascii="Arial" w:hAnsi="Arial" w:eastAsia="Times New Roman" w:cs="Arial"/>
        <w:sz w:val="16"/>
        <w:szCs w:val="16"/>
        <w:lang w:eastAsia="ar-SA"/>
      </w:rPr>
      <w:fldChar w:fldCharType="separate"/>
    </w:r>
    <w:r w:rsidR="00DE4147">
      <w:rPr>
        <w:rFonts w:ascii="Arial" w:hAnsi="Arial" w:eastAsia="Times New Roman" w:cs="Arial"/>
        <w:noProof/>
        <w:sz w:val="16"/>
        <w:szCs w:val="16"/>
        <w:lang w:eastAsia="ar-SA"/>
      </w:rPr>
      <w:t>1</w:t>
    </w:r>
    <w:r w:rsidRPr="00870850">
      <w:rPr>
        <w:rFonts w:ascii="Arial" w:hAnsi="Arial" w:eastAsia="Times New Roman" w:cs="Arial"/>
        <w:sz w:val="16"/>
        <w:szCs w:val="16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6875" w:rsidP="00870850" w:rsidRDefault="00506875" w14:paraId="281E3EDD" w14:textId="77777777">
      <w:r>
        <w:separator/>
      </w:r>
    </w:p>
  </w:footnote>
  <w:footnote w:type="continuationSeparator" w:id="0">
    <w:p w:rsidR="00506875" w:rsidP="00870850" w:rsidRDefault="00506875" w14:paraId="5DEC3EEA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EAB396" w:rsidTr="0CEAB396" w14:paraId="741322D6">
      <w:trPr>
        <w:trHeight w:val="300"/>
      </w:trPr>
      <w:tc>
        <w:tcPr>
          <w:tcW w:w="3120" w:type="dxa"/>
          <w:tcMar/>
        </w:tcPr>
        <w:p w:rsidR="0CEAB396" w:rsidP="0CEAB396" w:rsidRDefault="0CEAB396" w14:paraId="418F2D41" w14:textId="058E0B6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CEAB396" w:rsidP="0CEAB396" w:rsidRDefault="0CEAB396" w14:paraId="37AB9460" w14:textId="3CB53C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CEAB396" w:rsidP="0CEAB396" w:rsidRDefault="0CEAB396" w14:paraId="67AB5601" w14:textId="6905C6AA">
          <w:pPr>
            <w:pStyle w:val="Header"/>
            <w:bidi w:val="0"/>
            <w:ind w:right="-115"/>
            <w:jc w:val="right"/>
          </w:pPr>
        </w:p>
      </w:tc>
    </w:tr>
  </w:tbl>
  <w:p w:rsidR="0CEAB396" w:rsidP="0CEAB396" w:rsidRDefault="0CEAB396" w14:paraId="23ED8327" w14:textId="4F586C6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26F"/>
    <w:multiLevelType w:val="hybridMultilevel"/>
    <w:tmpl w:val="93DCD7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9528FA"/>
    <w:multiLevelType w:val="hybridMultilevel"/>
    <w:tmpl w:val="8A44D7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062707"/>
    <w:multiLevelType w:val="hybridMultilevel"/>
    <w:tmpl w:val="C4464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4E7"/>
    <w:multiLevelType w:val="hybridMultilevel"/>
    <w:tmpl w:val="75860B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8866686">
    <w:abstractNumId w:val="3"/>
  </w:num>
  <w:num w:numId="2" w16cid:durableId="363021230">
    <w:abstractNumId w:val="0"/>
  </w:num>
  <w:num w:numId="3" w16cid:durableId="416361653">
    <w:abstractNumId w:val="2"/>
  </w:num>
  <w:num w:numId="4" w16cid:durableId="36675684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11"/>
    <w:rsid w:val="00002395"/>
    <w:rsid w:val="0000675F"/>
    <w:rsid w:val="00060E55"/>
    <w:rsid w:val="000A33D3"/>
    <w:rsid w:val="000B3F0D"/>
    <w:rsid w:val="000C06CA"/>
    <w:rsid w:val="00135ECF"/>
    <w:rsid w:val="00215711"/>
    <w:rsid w:val="00230B85"/>
    <w:rsid w:val="0026695C"/>
    <w:rsid w:val="002742BE"/>
    <w:rsid w:val="002924DD"/>
    <w:rsid w:val="00330610"/>
    <w:rsid w:val="00430C58"/>
    <w:rsid w:val="00462F43"/>
    <w:rsid w:val="004E74FE"/>
    <w:rsid w:val="00506875"/>
    <w:rsid w:val="005122EE"/>
    <w:rsid w:val="0058624E"/>
    <w:rsid w:val="00644663"/>
    <w:rsid w:val="006A60DC"/>
    <w:rsid w:val="006B2595"/>
    <w:rsid w:val="006D2196"/>
    <w:rsid w:val="006F384A"/>
    <w:rsid w:val="00734868"/>
    <w:rsid w:val="00755AA4"/>
    <w:rsid w:val="0086455A"/>
    <w:rsid w:val="00870850"/>
    <w:rsid w:val="008B4D65"/>
    <w:rsid w:val="008C2185"/>
    <w:rsid w:val="008D2EFD"/>
    <w:rsid w:val="008F042C"/>
    <w:rsid w:val="0090378B"/>
    <w:rsid w:val="00942CB9"/>
    <w:rsid w:val="009B4368"/>
    <w:rsid w:val="009D5D84"/>
    <w:rsid w:val="009F5AD8"/>
    <w:rsid w:val="00AB79D1"/>
    <w:rsid w:val="00B05811"/>
    <w:rsid w:val="00B743BD"/>
    <w:rsid w:val="00C27FF9"/>
    <w:rsid w:val="00C93BDF"/>
    <w:rsid w:val="00CC1CA9"/>
    <w:rsid w:val="00CC279A"/>
    <w:rsid w:val="00D06C6A"/>
    <w:rsid w:val="00D44441"/>
    <w:rsid w:val="00DE4147"/>
    <w:rsid w:val="00E06938"/>
    <w:rsid w:val="00E41CF7"/>
    <w:rsid w:val="00E9249D"/>
    <w:rsid w:val="00E9674E"/>
    <w:rsid w:val="00EB64AA"/>
    <w:rsid w:val="00EE1023"/>
    <w:rsid w:val="00F30DC5"/>
    <w:rsid w:val="00F366E9"/>
    <w:rsid w:val="00F46038"/>
    <w:rsid w:val="0CEAB396"/>
    <w:rsid w:val="4B42D647"/>
    <w:rsid w:val="7E8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3EBE"/>
  <w15:docId w15:val="{C3EE9C4B-1EB8-4946-B525-024BEB3C73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85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0850"/>
  </w:style>
  <w:style w:type="paragraph" w:styleId="Footer">
    <w:name w:val="footer"/>
    <w:basedOn w:val="Normal"/>
    <w:link w:val="FooterChar"/>
    <w:uiPriority w:val="99"/>
    <w:unhideWhenUsed/>
    <w:rsid w:val="0087085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0850"/>
  </w:style>
  <w:style w:type="paragraph" w:styleId="BalloonText">
    <w:name w:val="Balloon Text"/>
    <w:basedOn w:val="Normal"/>
    <w:link w:val="BalloonTextChar"/>
    <w:uiPriority w:val="99"/>
    <w:semiHidden/>
    <w:unhideWhenUsed/>
    <w:rsid w:val="00AB79D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79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78B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jpeg" Id="rId14" /><Relationship Type="http://schemas.openxmlformats.org/officeDocument/2006/relationships/header" Target="header.xml" Id="R97c36722495449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MM Shine Work in Progress</p:Name>
  <p:Description/>
  <p:Statement>Becomes record after 3 years since last modified.  Deleted after 7 years.</p:Statement>
  <p:PolicyItems>
    <p:PolicyItem featureId="Microsoft.Office.RecordsManagement.PolicyFeatures.Expiration" staticId="0x010100DC5529B42B3BD142A83C225B9E732B2A0F|903818246" UniqueId="7382c99e-2701-41fd-9e81-d9097a60cf24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4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e19006-3120-4507-b2b5-a64137d071eb">
      <Value>30</Value>
      <Value>139</Value>
      <Value>6</Value>
    </TaxCatchAll>
    <i0ace52e86b74c0d9683b93c9e75c435 xmlns="80e19006-3120-4507-b2b5-a64137d071eb">
      <Terms xmlns="http://schemas.microsoft.com/office/infopath/2007/PartnerControls">
        <TermInfo xmlns="http://schemas.microsoft.com/office/infopath/2007/PartnerControls">
          <TermName>Year 5</TermName>
          <TermId>e7dc7ff9-c0c7-4351-8148-12cf3a0cacba</TermId>
        </TermInfo>
      </Terms>
    </i0ace52e86b74c0d9683b93c9e75c435>
    <o8df57dee53c4cc684f512c3ca322523 xmlns="80e19006-3120-4507-b2b5-a64137d071eb">
      <Terms xmlns="http://schemas.microsoft.com/office/infopath/2007/PartnerControls">
        <TermInfo xmlns="http://schemas.microsoft.com/office/infopath/2007/PartnerControls">
          <TermName>Writing</TermName>
          <TermId>f52befe5-c8bd-4b03-bf69-7bc8fa9a13d8</TermId>
        </TermInfo>
      </Terms>
    </o8df57dee53c4cc684f512c3ca322523>
    <ae84d348a0c34a1f86da508c65f8042e xmlns="80e19006-3120-4507-b2b5-a64137d071eb">
      <Terms xmlns="http://schemas.microsoft.com/office/infopath/2007/PartnerControls"/>
    </ae84d348a0c34a1f86da508c65f8042e>
    <_dlc_ExpireDateSaved xmlns="http://schemas.microsoft.com/sharepoint/v3" xsi:nil="true"/>
    <_dlc_ExpireDate xmlns="http://schemas.microsoft.com/sharepoint/v3">2019-09-28T14:17:48+00:00</_dlc_ExpireDate>
    <la980e1f404e49fb869ccb6060c9c7a3 xmlns="80e19006-3120-4507-b2b5-a64137d071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Writer's Conference</TermName>
          <TermId xmlns="http://schemas.microsoft.com/office/infopath/2007/PartnerControls">29c1d268-ee49-49d7-96fc-b8dd8373c7b5</TermId>
        </TermInfo>
      </Terms>
    </la980e1f404e49fb869ccb6060c9c7a3>
    <l67b3a9a419247678607aa8d3ad01eb2 xmlns="80e19006-3120-4507-b2b5-a64137d071eb">
      <Terms xmlns="http://schemas.microsoft.com/office/infopath/2007/PartnerControls"/>
    </l67b3a9a419247678607aa8d3ad01eb2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47e56ec2-7d96-4a7e-8fc4-783ba6a9ac74" ContentTypeId="0x010100DC5529B42B3BD142A83C225B9E732B2A0F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MM Shine Work in Progress" ma:contentTypeID="0x010100DC5529B42B3BD142A83C225B9E732B2A0F007C945CD46A43934789B8C61555793FDA" ma:contentTypeVersion="19" ma:contentTypeDescription="" ma:contentTypeScope="" ma:versionID="c88f2037e29da801d40d7bc24b3c6f9e">
  <xsd:schema xmlns:xsd="http://www.w3.org/2001/XMLSchema" xmlns:xs="http://www.w3.org/2001/XMLSchema" xmlns:p="http://schemas.microsoft.com/office/2006/metadata/properties" xmlns:ns1="http://schemas.microsoft.com/sharepoint/v3" xmlns:ns2="80e19006-3120-4507-b2b5-a64137d071eb" targetNamespace="http://schemas.microsoft.com/office/2006/metadata/properties" ma:root="true" ma:fieldsID="d5e93a14705a3511cf2c8f1574437a58" ns1:_="" ns2:_="">
    <xsd:import namespace="http://schemas.microsoft.com/sharepoint/v3"/>
    <xsd:import namespace="80e19006-3120-4507-b2b5-a64137d071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i0ace52e86b74c0d9683b93c9e75c435" minOccurs="0"/>
                <xsd:element ref="ns2:TaxCatchAll" minOccurs="0"/>
                <xsd:element ref="ns2:TaxCatchAllLabel" minOccurs="0"/>
                <xsd:element ref="ns2:ae84d348a0c34a1f86da508c65f8042e" minOccurs="0"/>
                <xsd:element ref="ns2:o8df57dee53c4cc684f512c3ca322523" minOccurs="0"/>
                <xsd:element ref="ns2:la980e1f404e49fb869ccb6060c9c7a3" minOccurs="0"/>
                <xsd:element ref="ns2:l67b3a9a419247678607aa8d3ad01e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19006-3120-4507-b2b5-a64137d071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ace52e86b74c0d9683b93c9e75c435" ma:index="14" nillable="true" ma:taxonomy="true" ma:internalName="i0ace52e86b74c0d9683b93c9e75c435" ma:taxonomyFieldName="MM_x0020_Shine_x0020_Time_x0020_Period" ma:displayName="MM Shine Time Period" ma:indexed="true" ma:default="" ma:fieldId="{20ace52e-86b7-4c0d-9683-b93c9e75c435}" ma:sspId="47e56ec2-7d96-4a7e-8fc4-783ba6a9ac74" ma:termSetId="1a23c514-6d27-475a-a7cd-9f585306c8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4e26faa-2784-4f36-94c8-b6d02da6d6df}" ma:internalName="TaxCatchAll" ma:showField="CatchAllData" ma:web="f40e45d0-53f4-40ef-9e63-d36150ae9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4e26faa-2784-4f36-94c8-b6d02da6d6df}" ma:internalName="TaxCatchAllLabel" ma:readOnly="true" ma:showField="CatchAllDataLabel" ma:web="f40e45d0-53f4-40ef-9e63-d36150ae9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84d348a0c34a1f86da508c65f8042e" ma:index="18" nillable="true" ma:taxonomy="true" ma:internalName="ae84d348a0c34a1f86da508c65f8042e" ma:taxonomyFieldName="Level" ma:displayName="MM Shine Level" ma:indexed="true" ma:default="" ma:fieldId="{ae84d348-a0c3-4a1f-86da-508c65f8042e}" ma:sspId="47e56ec2-7d96-4a7e-8fc4-783ba6a9ac74" ma:termSetId="c0d57b3b-84bf-4eec-b26b-d1018b3594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8df57dee53c4cc684f512c3ca322523" ma:index="20" ma:taxonomy="true" ma:internalName="o8df57dee53c4cc684f512c3ca322523" ma:taxonomyFieldName="Work_x0020_Type" ma:displayName="MM Shine Work Type" ma:indexed="true" ma:readOnly="false" ma:default="" ma:fieldId="{88df57de-e53c-4cc6-84f5-12c3ca322523}" ma:sspId="47e56ec2-7d96-4a7e-8fc4-783ba6a9ac74" ma:termSetId="fc747338-0858-4333-a92d-93074524fe3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980e1f404e49fb869ccb6060c9c7a3" ma:index="22" nillable="true" ma:taxonomy="true" ma:internalName="la980e1f404e49fb869ccb6060c9c7a3" ma:taxonomyFieldName="MM_x0020_Shine_x0020_Event" ma:displayName="MM Shine Event" ma:indexed="true" ma:default="" ma:fieldId="{5a980e1f-404e-49fb-869c-cb6060c9c7a3}" ma:sspId="47e56ec2-7d96-4a7e-8fc4-783ba6a9ac74" ma:termSetId="3f1cc0dd-087d-480d-a983-0c83c964385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67b3a9a419247678607aa8d3ad01eb2" ma:index="24" nillable="true" ma:taxonomy="true" ma:internalName="l67b3a9a419247678607aa8d3ad01eb2" ma:taxonomyFieldName="MM_x0020_Shine_x0020_Product" ma:displayName="MM Shine Product" ma:indexed="true" ma:default="" ma:fieldId="{567b3a9a-4192-4767-8607-aa8d3ad01eb2}" ma:sspId="47e56ec2-7d96-4a7e-8fc4-783ba6a9ac74" ma:termSetId="e7302f5d-ac36-41c9-ad86-6bfbbac5003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EF52C-D8EF-4129-B02A-87225DF6EAA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0D6B5AF-767C-47F5-AD69-A0C4D7FAA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F0844-C9B0-4992-8C43-32BD0EFB60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EE6F90-3BEB-4729-AA0F-36D4418767E6}">
  <ds:schemaRefs>
    <ds:schemaRef ds:uri="http://schemas.microsoft.com/office/2006/metadata/properties"/>
    <ds:schemaRef ds:uri="http://schemas.microsoft.com/office/infopath/2007/PartnerControls"/>
    <ds:schemaRef ds:uri="80e19006-3120-4507-b2b5-a64137d071e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BA84901-19F0-4C99-8CD5-62650D7B625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0A293F4-A6F5-4E66-A748-21FE7DB01CF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D5C97EB-4AD0-42B2-A82D-9FC584871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19006-3120-4507-b2b5-a64137d07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Rachel Nussbaum Eby</dc:creator>
  <lastModifiedBy>Rachel Nussbaum Eby</lastModifiedBy>
  <revision>28</revision>
  <dcterms:created xsi:type="dcterms:W3CDTF">2016-08-09T18:48:00.0000000Z</dcterms:created>
  <dcterms:modified xsi:type="dcterms:W3CDTF">2025-05-28T01:47:02.2012540Z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0x010100DC5529B42B3BD142A83C225B9E732B2A0F007C945CD46A43934789B8C61555793FDA</vt:lpwstr>
  </property>
  <property fmtid="{D5CDD505-2E9C-101B-9397-08002B2CF9AE}" pid="3" name="MM_x0020_Shine_x0020_Time_x0020_Period">
    <vt:lpwstr>54;#Year 3|3b2fc543-d504-426e-b018-3a122649fa30</vt:lpwstr>
  </property>
  <property fmtid="{D5CDD505-2E9C-101B-9397-08002B2CF9AE}" pid="4" name="Work_x0020_Type">
    <vt:lpwstr>6;#Writing|f52befe5-c8bd-4b03-bf69-7bc8fa9a13d8</vt:lpwstr>
  </property>
  <property fmtid="{D5CDD505-2E9C-101B-9397-08002B2CF9AE}" pid="5" name="Work Type">
    <vt:lpwstr>6;#Writing|f52befe5-c8bd-4b03-bf69-7bc8fa9a13d8</vt:lpwstr>
  </property>
  <property fmtid="{D5CDD505-2E9C-101B-9397-08002B2CF9AE}" pid="6" name="MM Shine Time Period">
    <vt:lpwstr>139;#Year 5|e7dc7ff9-c0c7-4351-8148-12cf3a0cacba</vt:lpwstr>
  </property>
  <property fmtid="{D5CDD505-2E9C-101B-9397-08002B2CF9AE}" pid="7" name="_dlc_policyId">
    <vt:lpwstr>0x010100DC5529B42B3BD142A83C225B9E732B2A0F|903818246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9" name="MM Shine Event">
    <vt:lpwstr>30;#Writer's Conference|29c1d268-ee49-49d7-96fc-b8dd8373c7b5</vt:lpwstr>
  </property>
</Properties>
</file>